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D6" w:rsidRDefault="00523497" w:rsidP="00C307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9D6">
        <w:rPr>
          <w:rFonts w:ascii="Times New Roman" w:hAnsi="Times New Roman"/>
          <w:b/>
          <w:bCs/>
          <w:sz w:val="30"/>
          <w:szCs w:val="30"/>
        </w:rPr>
        <w:t>Дого</w:t>
      </w:r>
      <w:bookmarkStart w:id="0" w:name="_GoBack"/>
      <w:bookmarkEnd w:id="0"/>
      <w:r w:rsidRPr="002859D6">
        <w:rPr>
          <w:rFonts w:ascii="Times New Roman" w:hAnsi="Times New Roman"/>
          <w:b/>
          <w:bCs/>
          <w:sz w:val="30"/>
          <w:szCs w:val="30"/>
        </w:rPr>
        <w:t>вор</w:t>
      </w:r>
      <w:r w:rsidRPr="00AA22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271">
        <w:rPr>
          <w:rFonts w:ascii="Times New Roman" w:hAnsi="Times New Roman"/>
          <w:b/>
          <w:bCs/>
          <w:sz w:val="24"/>
          <w:szCs w:val="24"/>
        </w:rPr>
        <w:t>о задатке № _</w:t>
      </w:r>
      <w:r w:rsidR="002859D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A2271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666E39" w:rsidRDefault="00523497" w:rsidP="00C307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</w:rPr>
        <w:t xml:space="preserve"> </w:t>
      </w:r>
    </w:p>
    <w:p w:rsidR="00C30758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>г. Москва</w:t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="0069630C">
        <w:rPr>
          <w:rFonts w:ascii="Times New Roman" w:hAnsi="Times New Roman"/>
          <w:sz w:val="24"/>
          <w:szCs w:val="24"/>
        </w:rPr>
        <w:t>«____»____________</w:t>
      </w:r>
      <w:r w:rsidRPr="00AA2271">
        <w:rPr>
          <w:rFonts w:ascii="Times New Roman" w:hAnsi="Times New Roman"/>
          <w:sz w:val="24"/>
          <w:szCs w:val="24"/>
        </w:rPr>
        <w:t xml:space="preserve"> 20</w:t>
      </w:r>
      <w:r w:rsidR="00666E39">
        <w:rPr>
          <w:rFonts w:ascii="Times New Roman" w:hAnsi="Times New Roman"/>
          <w:sz w:val="24"/>
          <w:szCs w:val="24"/>
        </w:rPr>
        <w:t>2</w:t>
      </w:r>
      <w:r w:rsidR="006543EF">
        <w:rPr>
          <w:rFonts w:ascii="Times New Roman" w:hAnsi="Times New Roman"/>
          <w:sz w:val="24"/>
          <w:szCs w:val="24"/>
        </w:rPr>
        <w:t>6</w:t>
      </w:r>
      <w:r w:rsidRPr="00AA2271">
        <w:rPr>
          <w:rFonts w:ascii="Times New Roman" w:hAnsi="Times New Roman"/>
          <w:sz w:val="24"/>
          <w:szCs w:val="24"/>
        </w:rPr>
        <w:t xml:space="preserve"> г.</w:t>
      </w:r>
    </w:p>
    <w:p w:rsidR="00666E39" w:rsidRDefault="00666E39" w:rsidP="00AA22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20C1" w:rsidRPr="009F42D4" w:rsidRDefault="0065278D" w:rsidP="00AA2271">
      <w:pPr>
        <w:spacing w:after="0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2859D6">
        <w:rPr>
          <w:rFonts w:ascii="Times New Roman" w:hAnsi="Times New Roman"/>
          <w:sz w:val="24"/>
          <w:szCs w:val="24"/>
        </w:rPr>
        <w:t xml:space="preserve">гр. </w:t>
      </w:r>
      <w:r w:rsidR="002859D6" w:rsidRPr="002859D6">
        <w:rPr>
          <w:rFonts w:ascii="Times New Roman" w:hAnsi="Times New Roman"/>
          <w:b/>
          <w:color w:val="000000"/>
          <w:sz w:val="24"/>
          <w:szCs w:val="24"/>
        </w:rPr>
        <w:t>Пожарский Константин Эдуардович</w:t>
      </w:r>
      <w:r w:rsidR="002859D6" w:rsidRPr="002859D6">
        <w:rPr>
          <w:rFonts w:ascii="Times New Roman" w:hAnsi="Times New Roman"/>
          <w:sz w:val="24"/>
          <w:szCs w:val="24"/>
        </w:rPr>
        <w:t xml:space="preserve"> (дата рождения: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20.09.1992</w:t>
      </w:r>
      <w:r w:rsidR="002859D6" w:rsidRPr="002859D6">
        <w:rPr>
          <w:rFonts w:ascii="Times New Roman" w:hAnsi="Times New Roman"/>
          <w:sz w:val="24"/>
          <w:szCs w:val="24"/>
        </w:rPr>
        <w:t xml:space="preserve"> г., место рождения: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Усолье-Сибирское Иркутской области</w:t>
      </w:r>
      <w:r w:rsidR="002859D6" w:rsidRPr="002859D6">
        <w:rPr>
          <w:rFonts w:ascii="Times New Roman" w:hAnsi="Times New Roman"/>
          <w:sz w:val="24"/>
          <w:szCs w:val="24"/>
        </w:rPr>
        <w:t xml:space="preserve">, ИНН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330105333558</w:t>
      </w:r>
      <w:r w:rsidR="002859D6" w:rsidRPr="002859D6">
        <w:rPr>
          <w:rFonts w:ascii="Times New Roman" w:hAnsi="Times New Roman"/>
          <w:sz w:val="24"/>
          <w:szCs w:val="24"/>
        </w:rPr>
        <w:t xml:space="preserve">, СНИЛС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142-620-311 12</w:t>
      </w:r>
      <w:r w:rsidR="002859D6" w:rsidRPr="002859D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141431, г. Москва, Ленинградское шоссе, д. 228 к. 5</w:t>
      </w:r>
      <w:r w:rsidR="002859D6" w:rsidRPr="002859D6">
        <w:rPr>
          <w:rFonts w:ascii="Times New Roman" w:hAnsi="Times New Roman"/>
          <w:sz w:val="24"/>
          <w:szCs w:val="24"/>
        </w:rPr>
        <w:t xml:space="preserve">,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кв. 237</w:t>
      </w:r>
      <w:r w:rsidR="002859D6" w:rsidRPr="002859D6">
        <w:rPr>
          <w:rFonts w:ascii="Times New Roman" w:hAnsi="Times New Roman"/>
          <w:sz w:val="24"/>
          <w:szCs w:val="24"/>
        </w:rPr>
        <w:t xml:space="preserve">), в лице финансового управляющего Засядько Романа Васильевича, действующего на основании решения Арбитражного суда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города Москвы</w:t>
      </w:r>
      <w:r w:rsidR="002859D6" w:rsidRPr="002859D6">
        <w:rPr>
          <w:rFonts w:ascii="Times New Roman" w:hAnsi="Times New Roman"/>
          <w:sz w:val="24"/>
          <w:szCs w:val="24"/>
        </w:rPr>
        <w:t xml:space="preserve"> от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04.12.2025 г. (резолютивная часть решения объявлена</w:t>
      </w:r>
      <w:r w:rsidR="002859D6" w:rsidRPr="002859D6">
        <w:rPr>
          <w:rFonts w:ascii="Times New Roman" w:hAnsi="Times New Roman"/>
          <w:sz w:val="24"/>
          <w:szCs w:val="24"/>
        </w:rPr>
        <w:t xml:space="preserve">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05.11.2025 г.)</w:t>
      </w:r>
      <w:r w:rsidR="002859D6" w:rsidRPr="002859D6">
        <w:rPr>
          <w:rFonts w:ascii="Times New Roman" w:hAnsi="Times New Roman"/>
          <w:sz w:val="24"/>
          <w:szCs w:val="24"/>
        </w:rPr>
        <w:t xml:space="preserve"> дело № </w:t>
      </w:r>
      <w:r w:rsidR="002859D6" w:rsidRPr="002859D6">
        <w:rPr>
          <w:rFonts w:ascii="Times New Roman" w:hAnsi="Times New Roman"/>
          <w:color w:val="000000"/>
          <w:sz w:val="24"/>
          <w:szCs w:val="24"/>
        </w:rPr>
        <w:t>А40-240207/2025</w:t>
      </w:r>
      <w:r w:rsidR="000D2C54" w:rsidRPr="002859D6">
        <w:rPr>
          <w:rFonts w:ascii="Times New Roman" w:hAnsi="Times New Roman"/>
          <w:sz w:val="24"/>
          <w:szCs w:val="24"/>
        </w:rPr>
        <w:t xml:space="preserve">, </w:t>
      </w:r>
      <w:r w:rsidR="00F016C1" w:rsidRPr="002859D6">
        <w:rPr>
          <w:rFonts w:ascii="Times New Roman" w:hAnsi="Times New Roman"/>
          <w:sz w:val="24"/>
          <w:szCs w:val="24"/>
        </w:rPr>
        <w:t>именуем</w:t>
      </w:r>
      <w:r w:rsidR="005F0448" w:rsidRPr="002859D6">
        <w:rPr>
          <w:rFonts w:ascii="Times New Roman" w:hAnsi="Times New Roman"/>
          <w:sz w:val="24"/>
          <w:szCs w:val="24"/>
        </w:rPr>
        <w:t>ый</w:t>
      </w:r>
      <w:r w:rsidR="00F016C1" w:rsidRPr="006543EF">
        <w:rPr>
          <w:rFonts w:ascii="Times New Roman" w:hAnsi="Times New Roman"/>
          <w:sz w:val="24"/>
          <w:szCs w:val="24"/>
        </w:rPr>
        <w:t xml:space="preserve"> в дальнейшем «</w:t>
      </w:r>
      <w:r w:rsidR="002859D6">
        <w:rPr>
          <w:rFonts w:ascii="Times New Roman" w:hAnsi="Times New Roman"/>
          <w:sz w:val="24"/>
          <w:szCs w:val="24"/>
        </w:rPr>
        <w:t>Должник</w:t>
      </w:r>
      <w:r w:rsidR="00F016C1" w:rsidRPr="006543EF">
        <w:rPr>
          <w:rFonts w:ascii="Times New Roman" w:hAnsi="Times New Roman"/>
          <w:sz w:val="24"/>
          <w:szCs w:val="24"/>
        </w:rPr>
        <w:t xml:space="preserve">», </w:t>
      </w:r>
      <w:r w:rsidR="000D2C54" w:rsidRPr="006543EF">
        <w:rPr>
          <w:rFonts w:ascii="Times New Roman" w:hAnsi="Times New Roman"/>
          <w:sz w:val="24"/>
          <w:szCs w:val="24"/>
        </w:rPr>
        <w:t>с одной стороны</w:t>
      </w:r>
      <w:r w:rsidR="00523497" w:rsidRPr="006543EF">
        <w:rPr>
          <w:rStyle w:val="paragraph"/>
          <w:rFonts w:ascii="Times New Roman" w:hAnsi="Times New Roman"/>
          <w:sz w:val="24"/>
          <w:szCs w:val="24"/>
        </w:rPr>
        <w:t>, с одной</w:t>
      </w:r>
      <w:r w:rsidR="00523497" w:rsidRPr="009F42D4">
        <w:rPr>
          <w:rStyle w:val="paragraph"/>
          <w:rFonts w:ascii="Times New Roman" w:hAnsi="Times New Roman"/>
          <w:sz w:val="24"/>
          <w:szCs w:val="24"/>
        </w:rPr>
        <w:t xml:space="preserve"> стороны</w:t>
      </w:r>
      <w:r w:rsidR="00C30758" w:rsidRPr="009F42D4">
        <w:rPr>
          <w:rStyle w:val="paragraph"/>
          <w:rFonts w:ascii="Times New Roman" w:hAnsi="Times New Roman"/>
          <w:sz w:val="24"/>
          <w:szCs w:val="24"/>
        </w:rPr>
        <w:t>,</w:t>
      </w:r>
      <w:r w:rsidR="00523497" w:rsidRPr="009F42D4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C30758" w:rsidRDefault="00523497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F42D4">
        <w:rPr>
          <w:rStyle w:val="paragraph"/>
          <w:rFonts w:ascii="Times New Roman" w:hAnsi="Times New Roman"/>
          <w:sz w:val="24"/>
          <w:szCs w:val="24"/>
        </w:rPr>
        <w:t>и</w:t>
      </w:r>
      <w:r w:rsidRPr="009F42D4">
        <w:rPr>
          <w:rFonts w:ascii="Times New Roman" w:hAnsi="Times New Roman"/>
          <w:sz w:val="24"/>
          <w:szCs w:val="24"/>
        </w:rPr>
        <w:t xml:space="preserve"> </w:t>
      </w:r>
      <w:r w:rsidR="00C30758" w:rsidRPr="009F42D4">
        <w:rPr>
          <w:rFonts w:ascii="Times New Roman" w:hAnsi="Times New Roman"/>
          <w:sz w:val="24"/>
          <w:szCs w:val="24"/>
        </w:rPr>
        <w:t>___</w:t>
      </w:r>
      <w:r w:rsidR="003420C1" w:rsidRPr="009F42D4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C30758" w:rsidRPr="009F42D4">
        <w:rPr>
          <w:rFonts w:ascii="Times New Roman" w:hAnsi="Times New Roman"/>
          <w:sz w:val="24"/>
          <w:szCs w:val="24"/>
        </w:rPr>
        <w:t>_______</w:t>
      </w:r>
      <w:r w:rsidRPr="009F42D4">
        <w:rPr>
          <w:rStyle w:val="paragraph"/>
          <w:rFonts w:ascii="Times New Roman" w:hAnsi="Times New Roman"/>
          <w:sz w:val="24"/>
          <w:szCs w:val="24"/>
        </w:rPr>
        <w:t>,</w:t>
      </w:r>
      <w:r w:rsidRPr="009F42D4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  <w:r w:rsidR="00AA2271" w:rsidRPr="009F42D4">
        <w:rPr>
          <w:rStyle w:val="paragraph"/>
          <w:rFonts w:ascii="Times New Roman" w:hAnsi="Times New Roman"/>
          <w:sz w:val="24"/>
          <w:szCs w:val="24"/>
        </w:rPr>
        <w:t>именуем</w:t>
      </w:r>
      <w:r w:rsidR="003420C1" w:rsidRPr="009F42D4">
        <w:rPr>
          <w:rStyle w:val="paragraph"/>
          <w:rFonts w:ascii="Times New Roman" w:hAnsi="Times New Roman"/>
          <w:sz w:val="24"/>
          <w:szCs w:val="24"/>
        </w:rPr>
        <w:t>ый (</w:t>
      </w:r>
      <w:r w:rsidR="00AA2271" w:rsidRPr="009F42D4">
        <w:rPr>
          <w:rStyle w:val="paragraph"/>
          <w:rFonts w:ascii="Times New Roman" w:hAnsi="Times New Roman"/>
          <w:sz w:val="24"/>
          <w:szCs w:val="24"/>
        </w:rPr>
        <w:t>ое</w:t>
      </w:r>
      <w:r w:rsidR="003420C1" w:rsidRPr="009F42D4">
        <w:rPr>
          <w:rStyle w:val="paragraph"/>
          <w:rFonts w:ascii="Times New Roman" w:hAnsi="Times New Roman"/>
          <w:sz w:val="24"/>
          <w:szCs w:val="24"/>
        </w:rPr>
        <w:t>)</w:t>
      </w:r>
      <w:r w:rsidRPr="009F42D4">
        <w:rPr>
          <w:rStyle w:val="paragraph"/>
          <w:rFonts w:ascii="Times New Roman" w:hAnsi="Times New Roman"/>
          <w:sz w:val="24"/>
          <w:szCs w:val="24"/>
        </w:rPr>
        <w:t xml:space="preserve"> в дальнейшем</w:t>
      </w:r>
      <w:r w:rsidRPr="00F016C1">
        <w:rPr>
          <w:rStyle w:val="paragraph"/>
          <w:rFonts w:ascii="Times New Roman" w:hAnsi="Times New Roman"/>
          <w:sz w:val="24"/>
          <w:szCs w:val="24"/>
        </w:rPr>
        <w:t xml:space="preserve"> «Заявитель»,</w:t>
      </w:r>
      <w:r w:rsidR="00AA2271" w:rsidRPr="00F016C1">
        <w:rPr>
          <w:rStyle w:val="paragraph"/>
          <w:rFonts w:ascii="Times New Roman" w:hAnsi="Times New Roman"/>
          <w:sz w:val="24"/>
          <w:szCs w:val="24"/>
        </w:rPr>
        <w:t xml:space="preserve"> действующий на основании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_____________,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с другой стороны, совместно именуемые «Стороны</w:t>
      </w:r>
      <w:r w:rsidR="00AA2271">
        <w:rPr>
          <w:rStyle w:val="paragraph"/>
          <w:rFonts w:ascii="Times New Roman" w:hAnsi="Times New Roman"/>
          <w:sz w:val="24"/>
          <w:szCs w:val="24"/>
        </w:rPr>
        <w:t>»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F256E2" w:rsidRPr="00AA2271" w:rsidRDefault="00F256E2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C54" w:rsidRPr="000D2C54" w:rsidRDefault="00523497" w:rsidP="000D2C54">
      <w:pPr>
        <w:numPr>
          <w:ilvl w:val="0"/>
          <w:numId w:val="11"/>
        </w:num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</w:rPr>
        <w:t>Предмет договора.</w:t>
      </w:r>
    </w:p>
    <w:p w:rsidR="00C30758" w:rsidRPr="007D454F" w:rsidRDefault="00523497" w:rsidP="00F256E2">
      <w:pPr>
        <w:contextualSpacing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1.1. </w:t>
      </w:r>
      <w:r w:rsidRPr="00435AC1">
        <w:rPr>
          <w:rStyle w:val="paragraph"/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 w:rsidR="002859D6">
        <w:rPr>
          <w:rStyle w:val="paragraph"/>
          <w:rFonts w:ascii="Times New Roman" w:hAnsi="Times New Roman"/>
          <w:sz w:val="24"/>
          <w:szCs w:val="24"/>
        </w:rPr>
        <w:t>Должника</w:t>
      </w:r>
      <w:r w:rsidRPr="00435AC1">
        <w:rPr>
          <w:rFonts w:ascii="Times New Roman" w:hAnsi="Times New Roman"/>
          <w:sz w:val="24"/>
          <w:szCs w:val="24"/>
        </w:rPr>
        <w:t>,</w:t>
      </w:r>
      <w:r w:rsidRPr="00435AC1">
        <w:rPr>
          <w:rFonts w:ascii="Times New Roman" w:hAnsi="Times New Roman"/>
          <w:b/>
          <w:sz w:val="24"/>
          <w:szCs w:val="24"/>
        </w:rPr>
        <w:t xml:space="preserve"> </w:t>
      </w:r>
      <w:r w:rsidR="00AA2271" w:rsidRPr="00435AC1">
        <w:rPr>
          <w:rStyle w:val="paragraph"/>
          <w:rFonts w:ascii="Times New Roman" w:hAnsi="Times New Roman"/>
          <w:sz w:val="24"/>
          <w:szCs w:val="24"/>
        </w:rPr>
        <w:t xml:space="preserve">Лот № 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___</w:t>
      </w:r>
      <w:r w:rsidR="000364C9">
        <w:rPr>
          <w:rStyle w:val="paragraph"/>
          <w:rFonts w:ascii="Times New Roman" w:hAnsi="Times New Roman"/>
          <w:sz w:val="24"/>
          <w:szCs w:val="24"/>
        </w:rPr>
        <w:t>__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</w:t>
      </w:r>
      <w:r w:rsidR="000364C9">
        <w:rPr>
          <w:rStyle w:val="paragraph"/>
          <w:rFonts w:ascii="Times New Roman" w:hAnsi="Times New Roman"/>
          <w:sz w:val="24"/>
          <w:szCs w:val="24"/>
        </w:rPr>
        <w:t>: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F016C1" w:rsidRPr="00435AC1">
        <w:rPr>
          <w:rFonts w:ascii="Times New Roman" w:hAnsi="Times New Roman"/>
          <w:sz w:val="24"/>
          <w:szCs w:val="24"/>
        </w:rPr>
        <w:t>_</w:t>
      </w:r>
      <w:r w:rsidR="000364C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016C1" w:rsidRPr="00435AC1">
        <w:rPr>
          <w:rFonts w:ascii="Times New Roman" w:hAnsi="Times New Roman"/>
          <w:sz w:val="24"/>
          <w:szCs w:val="24"/>
        </w:rPr>
        <w:t>___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435AC1">
        <w:rPr>
          <w:rStyle w:val="paragraph"/>
          <w:rFonts w:ascii="Times New Roman" w:hAnsi="Times New Roman"/>
          <w:sz w:val="24"/>
          <w:szCs w:val="24"/>
        </w:rPr>
        <w:t>(далее – «Имущество») перечисля</w:t>
      </w:r>
      <w:r w:rsidR="00AA2271" w:rsidRPr="00435AC1">
        <w:rPr>
          <w:rStyle w:val="paragraph"/>
          <w:rFonts w:ascii="Times New Roman" w:hAnsi="Times New Roman"/>
          <w:sz w:val="24"/>
          <w:szCs w:val="24"/>
        </w:rPr>
        <w:t xml:space="preserve">ет денежные средства в размере </w:t>
      </w:r>
      <w:r w:rsidR="003420C1">
        <w:rPr>
          <w:rStyle w:val="paragraph"/>
          <w:rFonts w:ascii="Times New Roman" w:hAnsi="Times New Roman"/>
          <w:sz w:val="24"/>
          <w:szCs w:val="24"/>
        </w:rPr>
        <w:t>1</w:t>
      </w:r>
      <w:r w:rsidR="00F256E2" w:rsidRPr="00435AC1">
        <w:rPr>
          <w:rStyle w:val="paragraph"/>
          <w:rFonts w:ascii="Times New Roman" w:hAnsi="Times New Roman"/>
          <w:sz w:val="24"/>
          <w:szCs w:val="24"/>
        </w:rPr>
        <w:t>0</w:t>
      </w:r>
      <w:r w:rsidR="00DA244A" w:rsidRPr="00435AC1">
        <w:rPr>
          <w:rStyle w:val="paragraph"/>
          <w:rFonts w:ascii="Times New Roman" w:hAnsi="Times New Roman"/>
          <w:sz w:val="24"/>
          <w:szCs w:val="24"/>
        </w:rPr>
        <w:t>% от стоимости</w:t>
      </w:r>
      <w:r w:rsidR="00DA244A" w:rsidRPr="007D454F">
        <w:rPr>
          <w:rStyle w:val="paragraph"/>
          <w:rFonts w:ascii="Times New Roman" w:hAnsi="Times New Roman"/>
          <w:sz w:val="24"/>
        </w:rPr>
        <w:t xml:space="preserve"> </w:t>
      </w:r>
      <w:r w:rsidR="0069630C">
        <w:rPr>
          <w:rStyle w:val="paragraph"/>
          <w:rFonts w:ascii="Times New Roman" w:hAnsi="Times New Roman"/>
          <w:sz w:val="24"/>
        </w:rPr>
        <w:t>И</w:t>
      </w:r>
      <w:r w:rsidR="00DA244A" w:rsidRPr="007D454F">
        <w:rPr>
          <w:rStyle w:val="paragraph"/>
          <w:rFonts w:ascii="Times New Roman" w:hAnsi="Times New Roman"/>
          <w:sz w:val="24"/>
        </w:rPr>
        <w:t>мущества</w:t>
      </w:r>
      <w:r w:rsidRPr="007D454F">
        <w:rPr>
          <w:rStyle w:val="paragraph"/>
          <w:rFonts w:ascii="Times New Roman" w:hAnsi="Times New Roman"/>
          <w:sz w:val="24"/>
        </w:rPr>
        <w:t xml:space="preserve"> (далее – «Задаток»).</w:t>
      </w:r>
    </w:p>
    <w:p w:rsidR="00C30758" w:rsidRPr="00F256E2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1.2. Задаток вносится Заявителем в счет обеспечения исполнения обязательств по оплате реализуемого на торгах Имущества.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AA2271">
        <w:rPr>
          <w:rFonts w:ascii="Times New Roman" w:hAnsi="Times New Roman"/>
          <w:bCs/>
          <w:sz w:val="24"/>
          <w:szCs w:val="24"/>
        </w:rPr>
        <w:t>. Порядок внесения задатка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9F0091" w:rsidRPr="00AB4113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2.1. </w:t>
      </w:r>
      <w:r w:rsidRPr="00AB4113">
        <w:rPr>
          <w:rStyle w:val="paragraph"/>
          <w:rFonts w:ascii="Times New Roman" w:hAnsi="Times New Roman"/>
          <w:sz w:val="24"/>
          <w:szCs w:val="24"/>
        </w:rPr>
        <w:t>Задаток вносится Заявителем на расчетный счет</w:t>
      </w:r>
      <w:r w:rsidR="009F0091" w:rsidRPr="00AB4113">
        <w:rPr>
          <w:rStyle w:val="paragraph"/>
          <w:rFonts w:ascii="Times New Roman" w:hAnsi="Times New Roman"/>
          <w:sz w:val="24"/>
          <w:szCs w:val="24"/>
        </w:rPr>
        <w:t xml:space="preserve"> по реквизитам:</w:t>
      </w:r>
      <w:r w:rsidR="00F256E2" w:rsidRPr="00AB4113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C30758" w:rsidRPr="00F02309" w:rsidRDefault="002859D6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59D6">
        <w:rPr>
          <w:rFonts w:ascii="Times New Roman" w:hAnsi="Times New Roman"/>
          <w:sz w:val="24"/>
          <w:szCs w:val="24"/>
        </w:rPr>
        <w:t>Получатель: Пожарский Константин Эдуардович, ИНН 330105333558, р/счет 40817810738262505730 в ПАО Сбербанк, БИК 044525225, к/с 30101810400000000225</w:t>
      </w:r>
      <w:r w:rsidR="00AA2271" w:rsidRPr="00F02309">
        <w:rPr>
          <w:rStyle w:val="paragraph"/>
          <w:rFonts w:ascii="Times New Roman" w:hAnsi="Times New Roman"/>
          <w:sz w:val="24"/>
          <w:szCs w:val="24"/>
        </w:rPr>
        <w:t>.</w:t>
      </w:r>
    </w:p>
    <w:p w:rsidR="00C30758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309">
        <w:rPr>
          <w:rFonts w:ascii="Times New Roman" w:hAnsi="Times New Roman"/>
          <w:sz w:val="24"/>
          <w:szCs w:val="24"/>
        </w:rPr>
        <w:t xml:space="preserve"> 2.</w:t>
      </w:r>
      <w:r w:rsidR="00AA2271" w:rsidRPr="00F02309">
        <w:rPr>
          <w:rFonts w:ascii="Times New Roman" w:hAnsi="Times New Roman"/>
          <w:sz w:val="24"/>
          <w:szCs w:val="24"/>
        </w:rPr>
        <w:t>2</w:t>
      </w:r>
      <w:r w:rsidRPr="00F02309">
        <w:rPr>
          <w:rFonts w:ascii="Times New Roman" w:hAnsi="Times New Roman"/>
          <w:sz w:val="24"/>
          <w:szCs w:val="24"/>
        </w:rPr>
        <w:t>. В случае не поступления</w:t>
      </w:r>
      <w:r w:rsidRPr="00AA2271">
        <w:rPr>
          <w:rFonts w:ascii="Times New Roman" w:hAnsi="Times New Roman"/>
          <w:sz w:val="24"/>
          <w:szCs w:val="24"/>
        </w:rPr>
        <w:t xml:space="preserve"> Задатка обязательства Заявителя по внесению Задатка считаются невыполненными.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AA2271">
        <w:rPr>
          <w:rFonts w:ascii="Times New Roman" w:hAnsi="Times New Roman"/>
          <w:bCs/>
          <w:sz w:val="24"/>
          <w:szCs w:val="24"/>
        </w:rPr>
        <w:t>. Порядок возврата и удержания задатка.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>3.1. Возврат Задатка осуществляе</w:t>
      </w:r>
      <w:r w:rsidR="00AA2271">
        <w:rPr>
          <w:rFonts w:ascii="Times New Roman" w:hAnsi="Times New Roman"/>
          <w:sz w:val="24"/>
          <w:szCs w:val="24"/>
        </w:rPr>
        <w:t>тся на расчетный счет Заявителя.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 xml:space="preserve">3.2. Задаток возвращается Заявителю в случаях и в сроки, предусмотренные </w:t>
      </w:r>
      <w:r w:rsidR="00AA2271">
        <w:rPr>
          <w:rFonts w:ascii="Times New Roman" w:hAnsi="Times New Roman"/>
          <w:sz w:val="24"/>
          <w:szCs w:val="24"/>
        </w:rPr>
        <w:t>Федеральным законом № 127 «О несостоятельности (банкротстве)».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bCs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3.3.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>Внесенный Задаток не возвращается в случае, если Заявитель, признанный победителем торгов</w:t>
      </w:r>
      <w:r w:rsidR="00435AC1">
        <w:rPr>
          <w:rStyle w:val="paragraph"/>
          <w:rFonts w:ascii="Times New Roman" w:hAnsi="Times New Roman"/>
          <w:sz w:val="24"/>
          <w:szCs w:val="24"/>
        </w:rPr>
        <w:t>,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уклонился от заключения в установленный срок договора купли-продажи имущества</w:t>
      </w:r>
      <w:r w:rsidR="00AA2271">
        <w:rPr>
          <w:rStyle w:val="paragraph"/>
          <w:rFonts w:ascii="Times New Roman" w:hAnsi="Times New Roman"/>
          <w:sz w:val="24"/>
          <w:szCs w:val="24"/>
        </w:rPr>
        <w:t>.</w:t>
      </w:r>
      <w:r w:rsidRPr="00AA2271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</w:t>
      </w:r>
      <w:r w:rsidR="00AA2271">
        <w:rPr>
          <w:rStyle w:val="paragraph"/>
          <w:rFonts w:ascii="Times New Roman" w:hAnsi="Times New Roman"/>
          <w:sz w:val="24"/>
          <w:szCs w:val="24"/>
        </w:rPr>
        <w:t>4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. Задаток, внесенный Заявителем, признанным участником и победителем торгов, засчитывается в счет оплаты цены </w:t>
      </w:r>
      <w:r w:rsidRPr="00AA2271">
        <w:rPr>
          <w:rFonts w:ascii="Times New Roman" w:hAnsi="Times New Roman"/>
          <w:sz w:val="24"/>
          <w:szCs w:val="24"/>
        </w:rPr>
        <w:t xml:space="preserve">по договору купли-продажи Имущества. </w:t>
      </w:r>
    </w:p>
    <w:p w:rsidR="00C30758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</w:t>
      </w:r>
      <w:r w:rsidR="00AA2271">
        <w:rPr>
          <w:rStyle w:val="paragraph"/>
          <w:rFonts w:ascii="Times New Roman" w:hAnsi="Times New Roman"/>
          <w:sz w:val="24"/>
          <w:szCs w:val="24"/>
        </w:rPr>
        <w:t>5</w:t>
      </w:r>
      <w:r w:rsidRPr="00AA2271">
        <w:rPr>
          <w:rStyle w:val="paragraph"/>
          <w:rFonts w:ascii="Times New Roman" w:hAnsi="Times New Roman"/>
          <w:sz w:val="24"/>
          <w:szCs w:val="24"/>
        </w:rPr>
        <w:t>.</w:t>
      </w:r>
      <w:r w:rsidR="00C30758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D24227">
        <w:rPr>
          <w:rStyle w:val="paragraph"/>
          <w:rFonts w:ascii="Times New Roman" w:hAnsi="Times New Roman"/>
          <w:sz w:val="24"/>
          <w:szCs w:val="24"/>
        </w:rPr>
        <w:t>Заявитель незамедлительно информирует Организатора торгов об изменении своих банковских реквизитов. Организатор торгов не отвечает за нарушение установленных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D542D1" w:rsidRPr="00AA2271" w:rsidRDefault="00D542D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AA2271">
        <w:rPr>
          <w:rFonts w:ascii="Times New Roman" w:hAnsi="Times New Roman"/>
          <w:bCs/>
          <w:sz w:val="24"/>
          <w:szCs w:val="24"/>
        </w:rPr>
        <w:t>. Срок действия договора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4.1. 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  <w:r w:rsidR="00AA2271" w:rsidRPr="00AA2271">
        <w:rPr>
          <w:rFonts w:ascii="Times New Roman" w:hAnsi="Times New Roman"/>
          <w:sz w:val="24"/>
          <w:szCs w:val="24"/>
        </w:rPr>
        <w:t>Заявитель вправе внести задаток на счет для перечисления задатка без представления подписанного договора о задатке,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4.2. Все споры и разногласия, связанные с исполнением Договора разрешаются в соответствии с действующим законодательством РФ. </w:t>
      </w:r>
    </w:p>
    <w:p w:rsidR="00C30758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523497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AA2271">
        <w:rPr>
          <w:rFonts w:ascii="Times New Roman" w:hAnsi="Times New Roman"/>
          <w:bCs/>
          <w:sz w:val="24"/>
          <w:szCs w:val="24"/>
        </w:rPr>
        <w:t>. Место нахождения и банковские реквизиты Сторон.</w:t>
      </w: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51"/>
      </w:tblGrid>
      <w:tr w:rsidR="00F256E2" w:rsidRPr="00F256E2" w:rsidTr="00F256E2">
        <w:tc>
          <w:tcPr>
            <w:tcW w:w="4785" w:type="dxa"/>
          </w:tcPr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6E2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091" w:rsidRDefault="00E65984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7D454F" w:rsidRPr="00AE3F19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:rsidR="007D454F" w:rsidRPr="0069630C" w:rsidRDefault="001946D8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Засядько Роман Васильевич</w:t>
            </w:r>
          </w:p>
          <w:p w:rsidR="001946D8" w:rsidRDefault="001946D8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46D8">
              <w:rPr>
                <w:rFonts w:ascii="Times New Roman" w:hAnsi="Times New Roman"/>
                <w:sz w:val="24"/>
                <w:szCs w:val="24"/>
              </w:rPr>
              <w:t xml:space="preserve">НН 502770560908, </w:t>
            </w:r>
          </w:p>
          <w:p w:rsidR="0069630C" w:rsidRDefault="001946D8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6D8">
              <w:rPr>
                <w:rFonts w:ascii="Times New Roman" w:hAnsi="Times New Roman"/>
                <w:sz w:val="24"/>
                <w:szCs w:val="24"/>
              </w:rPr>
              <w:t>СНИЛС 107-370-161 26</w:t>
            </w:r>
            <w:r w:rsidR="0069630C" w:rsidRPr="006963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454F" w:rsidRPr="00AE3F19" w:rsidRDefault="007D454F" w:rsidP="007D454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9630C">
              <w:rPr>
                <w:rFonts w:ascii="Times New Roman" w:eastAsia="Calibri" w:hAnsi="Times New Roman"/>
                <w:sz w:val="24"/>
                <w:szCs w:val="24"/>
              </w:rPr>
              <w:t>125480, г. Мо</w:t>
            </w:r>
            <w:r w:rsidRPr="00AE3F19">
              <w:rPr>
                <w:rFonts w:ascii="Times New Roman" w:eastAsia="Calibri" w:hAnsi="Times New Roman"/>
                <w:sz w:val="24"/>
                <w:szCs w:val="24"/>
              </w:rPr>
              <w:t xml:space="preserve">сква, </w:t>
            </w:r>
            <w:r w:rsidR="00435AC1">
              <w:rPr>
                <w:rFonts w:ascii="Times New Roman" w:eastAsia="Calibri" w:hAnsi="Times New Roman"/>
                <w:sz w:val="24"/>
                <w:szCs w:val="24"/>
              </w:rPr>
              <w:t xml:space="preserve">а/я </w:t>
            </w:r>
            <w:r w:rsidR="001946D8">
              <w:rPr>
                <w:rFonts w:ascii="Times New Roman" w:eastAsia="Calibri" w:hAnsi="Times New Roman"/>
                <w:sz w:val="24"/>
                <w:szCs w:val="24"/>
              </w:rPr>
              <w:t>77</w:t>
            </w:r>
            <w:r w:rsidRPr="00AE3F19">
              <w:rPr>
                <w:rFonts w:ascii="Times New Roman" w:eastAsia="Calibri" w:hAnsi="Times New Roman"/>
                <w:sz w:val="24"/>
                <w:szCs w:val="24"/>
              </w:rPr>
              <w:t>, </w:t>
            </w:r>
          </w:p>
          <w:p w:rsidR="007D454F" w:rsidRPr="00AE3F19" w:rsidRDefault="007D454F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F19">
              <w:rPr>
                <w:rFonts w:ascii="Times New Roman" w:eastAsia="Calibri" w:hAnsi="Times New Roman"/>
                <w:sz w:val="24"/>
                <w:szCs w:val="24"/>
              </w:rPr>
              <w:t>эл. почта: zsdk</w:t>
            </w:r>
            <w:r w:rsidR="003420C1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E3F19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  <w:p w:rsidR="00F256E2" w:rsidRPr="00F256E2" w:rsidRDefault="00F256E2" w:rsidP="00F256E2">
            <w:pPr>
              <w:tabs>
                <w:tab w:val="left" w:pos="1080"/>
              </w:tabs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56E2" w:rsidRPr="00F256E2" w:rsidRDefault="00E65984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0091" w:rsidRPr="00F256E2" w:rsidRDefault="009F0091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6E2" w:rsidRPr="00F256E2" w:rsidRDefault="001946D8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 Р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B0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>Засядько</w:t>
            </w: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256E2" w:rsidRPr="00F256E2" w:rsidRDefault="00F256E2" w:rsidP="00F256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56E2">
              <w:rPr>
                <w:rFonts w:ascii="Times New Roman" w:hAnsi="Times New Roman"/>
                <w:b/>
                <w:sz w:val="24"/>
                <w:szCs w:val="24"/>
              </w:rPr>
              <w:t>Заявитель:</w:t>
            </w: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256E2" w:rsidSect="007D454F">
      <w:pgSz w:w="11906" w:h="16838"/>
      <w:pgMar w:top="1134" w:right="851" w:bottom="1134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C0" w:rsidRDefault="00E84DC0" w:rsidP="007D454F">
      <w:pPr>
        <w:spacing w:after="0" w:line="240" w:lineRule="auto"/>
      </w:pPr>
      <w:r>
        <w:separator/>
      </w:r>
    </w:p>
  </w:endnote>
  <w:endnote w:type="continuationSeparator" w:id="0">
    <w:p w:rsidR="00E84DC0" w:rsidRDefault="00E84DC0" w:rsidP="007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C0" w:rsidRDefault="00E84DC0" w:rsidP="007D454F">
      <w:pPr>
        <w:spacing w:after="0" w:line="240" w:lineRule="auto"/>
      </w:pPr>
      <w:r>
        <w:separator/>
      </w:r>
    </w:p>
  </w:footnote>
  <w:footnote w:type="continuationSeparator" w:id="0">
    <w:p w:rsidR="00E84DC0" w:rsidRDefault="00E84DC0" w:rsidP="007D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8E6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CD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88B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0E6E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DE0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0D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32E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1C7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A9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78D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812149"/>
    <w:multiLevelType w:val="hybridMultilevel"/>
    <w:tmpl w:val="28CA5A7A"/>
    <w:lvl w:ilvl="0" w:tplc="ED94D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97"/>
    <w:rsid w:val="000364C9"/>
    <w:rsid w:val="00094502"/>
    <w:rsid w:val="000C7D21"/>
    <w:rsid w:val="000D2C54"/>
    <w:rsid w:val="001946D8"/>
    <w:rsid w:val="001A2B0A"/>
    <w:rsid w:val="001E7A6A"/>
    <w:rsid w:val="00200D92"/>
    <w:rsid w:val="00264294"/>
    <w:rsid w:val="002859D6"/>
    <w:rsid w:val="00294BE8"/>
    <w:rsid w:val="0031487E"/>
    <w:rsid w:val="00315E9C"/>
    <w:rsid w:val="003357BE"/>
    <w:rsid w:val="003420C1"/>
    <w:rsid w:val="0035100D"/>
    <w:rsid w:val="003C56ED"/>
    <w:rsid w:val="003E052A"/>
    <w:rsid w:val="00435AC1"/>
    <w:rsid w:val="00452840"/>
    <w:rsid w:val="004712D1"/>
    <w:rsid w:val="00476D30"/>
    <w:rsid w:val="00486A9F"/>
    <w:rsid w:val="00500D23"/>
    <w:rsid w:val="00512727"/>
    <w:rsid w:val="00523497"/>
    <w:rsid w:val="0056573E"/>
    <w:rsid w:val="0058416C"/>
    <w:rsid w:val="005A174C"/>
    <w:rsid w:val="005B5619"/>
    <w:rsid w:val="005D710C"/>
    <w:rsid w:val="005F0448"/>
    <w:rsid w:val="00625B16"/>
    <w:rsid w:val="0065278D"/>
    <w:rsid w:val="006543EF"/>
    <w:rsid w:val="00666E39"/>
    <w:rsid w:val="00683424"/>
    <w:rsid w:val="0069630C"/>
    <w:rsid w:val="006B6890"/>
    <w:rsid w:val="006D5BFF"/>
    <w:rsid w:val="006E3FC9"/>
    <w:rsid w:val="007D454F"/>
    <w:rsid w:val="007F38CA"/>
    <w:rsid w:val="0083538F"/>
    <w:rsid w:val="0085701F"/>
    <w:rsid w:val="00860552"/>
    <w:rsid w:val="00867420"/>
    <w:rsid w:val="008921F3"/>
    <w:rsid w:val="008B17E0"/>
    <w:rsid w:val="009163DD"/>
    <w:rsid w:val="00917E32"/>
    <w:rsid w:val="00996442"/>
    <w:rsid w:val="009B0D56"/>
    <w:rsid w:val="009C334D"/>
    <w:rsid w:val="009F0091"/>
    <w:rsid w:val="009F42D4"/>
    <w:rsid w:val="00A01B94"/>
    <w:rsid w:val="00A160C7"/>
    <w:rsid w:val="00A24DE0"/>
    <w:rsid w:val="00A86489"/>
    <w:rsid w:val="00AA2271"/>
    <w:rsid w:val="00AB4113"/>
    <w:rsid w:val="00AE3F19"/>
    <w:rsid w:val="00B64F55"/>
    <w:rsid w:val="00B700F4"/>
    <w:rsid w:val="00B86FF6"/>
    <w:rsid w:val="00BA337E"/>
    <w:rsid w:val="00C30758"/>
    <w:rsid w:val="00C6210E"/>
    <w:rsid w:val="00C95D28"/>
    <w:rsid w:val="00CC5648"/>
    <w:rsid w:val="00D24227"/>
    <w:rsid w:val="00D542D1"/>
    <w:rsid w:val="00D62D46"/>
    <w:rsid w:val="00D80A81"/>
    <w:rsid w:val="00DA09B2"/>
    <w:rsid w:val="00DA244A"/>
    <w:rsid w:val="00E23B70"/>
    <w:rsid w:val="00E3340B"/>
    <w:rsid w:val="00E65984"/>
    <w:rsid w:val="00E84DC0"/>
    <w:rsid w:val="00EC05D5"/>
    <w:rsid w:val="00F016C1"/>
    <w:rsid w:val="00F02309"/>
    <w:rsid w:val="00F256E2"/>
    <w:rsid w:val="00F357D5"/>
    <w:rsid w:val="00F55682"/>
    <w:rsid w:val="00F61993"/>
    <w:rsid w:val="00F65F2E"/>
    <w:rsid w:val="00F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028C"/>
  <w15:chartTrackingRefBased/>
  <w15:docId w15:val="{21D8BFE7-8E07-4982-8FF2-6DDDF39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52349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80A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0D2C54"/>
  </w:style>
  <w:style w:type="table" w:styleId="a3">
    <w:name w:val="Table Grid"/>
    <w:basedOn w:val="a1"/>
    <w:uiPriority w:val="59"/>
    <w:rsid w:val="00F2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7D454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7D454F"/>
    <w:rPr>
      <w:sz w:val="22"/>
      <w:szCs w:val="22"/>
    </w:rPr>
  </w:style>
  <w:style w:type="character" w:customStyle="1" w:styleId="apple-converted-space">
    <w:name w:val="apple-converted-space"/>
    <w:basedOn w:val="a0"/>
    <w:rsid w:val="007D454F"/>
  </w:style>
  <w:style w:type="character" w:customStyle="1" w:styleId="fontstyle01">
    <w:name w:val="fontstyle01"/>
    <w:rsid w:val="008605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_(проект)</vt:lpstr>
    </vt:vector>
  </TitlesOfParts>
  <Company>Grizli777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_(проект)</dc:title>
  <dc:subject/>
  <dc:creator>User34535</dc:creator>
  <cp:keywords/>
  <cp:lastModifiedBy>Ольга</cp:lastModifiedBy>
  <cp:revision>7</cp:revision>
  <dcterms:created xsi:type="dcterms:W3CDTF">2026-01-18T19:54:00Z</dcterms:created>
  <dcterms:modified xsi:type="dcterms:W3CDTF">2026-04-28T06:00:00Z</dcterms:modified>
</cp:coreProperties>
</file>