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DD" w:rsidRPr="001C17DD" w:rsidRDefault="001C17DD" w:rsidP="001C17D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№ ____</w:t>
      </w:r>
    </w:p>
    <w:p w:rsidR="001C17DD" w:rsidRPr="001C17DD" w:rsidRDefault="001C17DD" w:rsidP="001C17D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 – ПРОДАЖИ</w:t>
      </w:r>
    </w:p>
    <w:p w:rsidR="001C17DD" w:rsidRPr="001C17DD" w:rsidRDefault="001C17DD" w:rsidP="001C17D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недвижимого имущества</w:t>
      </w:r>
    </w:p>
    <w:p w:rsidR="001C17DD" w:rsidRPr="001C17DD" w:rsidRDefault="001C17DD" w:rsidP="001C17D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17DD" w:rsidRDefault="001C17DD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г. _________________                      "____" ____________ 20__ г.</w:t>
      </w: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C17DD" w:rsidRPr="001C17DD" w:rsidRDefault="001C17DD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17DD" w:rsidRPr="001C17DD" w:rsidRDefault="001C17DD" w:rsidP="001C17D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Территориальное управление Федерального агентства по управлению государственным имуществом в Амурской области, именуемое в дальнейшем "Продавец", в лице _______________________________________, действующей на основании приказа Росимущества от ____  ___________  20___ г. № ________, с одной стороны, и __________________________________________________________________________________, именуемое в дальнейшем "Покупатель", с другой стороны (при совместном упоминании – Стороны), в соответствии с Гражданским кодексом РФ и Федеральным законом «Об исполнительном производстве», подписали настоящий Договор о нижеследующем:</w:t>
      </w:r>
      <w:proofErr w:type="gramEnd"/>
    </w:p>
    <w:p w:rsidR="00AA4A39" w:rsidRPr="001C17DD" w:rsidRDefault="00AA4A39" w:rsidP="001C17DD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4A39" w:rsidRPr="001C17DD" w:rsidRDefault="00AA4A39" w:rsidP="001C17D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Договора</w:t>
      </w:r>
    </w:p>
    <w:p w:rsidR="00AA4A39" w:rsidRDefault="00AA4A39" w:rsidP="001C17DD">
      <w:pPr>
        <w:numPr>
          <w:ilvl w:val="1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обязуется передать в собственность Покупателю, а Покупатель обязуется принять согласно условиям настоящего договора движимое имущество – </w:t>
      </w:r>
      <w:r w:rsid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599E" w:rsidRPr="008C599E" w:rsidRDefault="001C17DD" w:rsidP="008C599E">
      <w:pPr>
        <w:suppressAutoHyphens/>
        <w:autoSpaceDE w:val="0"/>
        <w:autoSpaceDN w:val="0"/>
        <w:adjustRightInd w:val="0"/>
        <w:spacing w:after="0" w:line="258" w:lineRule="exac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1C17DD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</w:t>
      </w:r>
      <w:r w:rsidR="008C599E" w:rsidRPr="008C599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(полное наименование имущества или перечень имущества)</w:t>
      </w:r>
    </w:p>
    <w:p w:rsidR="001C17DD" w:rsidRDefault="001C17DD" w:rsidP="008C599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Договор заключен сторонами путем проведения публичных торгов. Имущество продается на основании: постановления о передаче арестованного имущества на торги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  __________ 20___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вынесенного судебным приставом-исполнителем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акта приема-передачи передачи арестованного имущества на торги от </w:t>
      </w:r>
      <w:r w:rsidRP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___  __________ 20___</w:t>
      </w:r>
      <w:r w:rsidRPr="002F5E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о подведении результатов открытых торгов </w:t>
      </w:r>
      <w:r w:rsidRP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_____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___  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__ 20___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17DD" w:rsidRDefault="00AA4A39" w:rsidP="001C17DD">
      <w:pPr>
        <w:pStyle w:val="a6"/>
        <w:suppressAutoHyphens/>
        <w:autoSpaceDE w:val="0"/>
        <w:autoSpaceDN w:val="0"/>
        <w:adjustRightInd w:val="0"/>
        <w:spacing w:after="0" w:line="258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1C17DD"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 принадлежит </w:t>
      </w:r>
      <w:r w:rsid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 w:rsid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1C17DD" w:rsidRPr="00894EC0" w:rsidRDefault="001C17DD" w:rsidP="001C17DD">
      <w:pPr>
        <w:pStyle w:val="a6"/>
        <w:suppressAutoHyphens/>
        <w:autoSpaceDE w:val="0"/>
        <w:autoSpaceDN w:val="0"/>
        <w:adjustRightInd w:val="0"/>
        <w:spacing w:after="0" w:line="258" w:lineRule="exact"/>
        <w:ind w:left="0" w:firstLine="426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894EC0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</w:t>
      </w:r>
      <w:r w:rsidRPr="00894EC0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(Ф.И.О. должника)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праве собственности, что подтверждается </w:t>
      </w:r>
      <w:r w:rsidR="008C5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___________________________________________.</w:t>
      </w:r>
    </w:p>
    <w:p w:rsidR="00AA4A39" w:rsidRPr="001C17DD" w:rsidRDefault="00AA4A39" w:rsidP="008C599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На момент заключения настоящего договора на Имущество зарегистрированы следующие ограничения (обременения) права:</w:t>
      </w:r>
    </w:p>
    <w:p w:rsidR="00AA4A39" w:rsidRPr="001C17DD" w:rsidRDefault="008C599E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4A39" w:rsidRPr="001C17DD" w:rsidRDefault="00AA4A39" w:rsidP="008C599E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Арест с Имущества подлежит снятию после исполнения сторонами настоящего договора, до государственной регистрации перехода к Покупателю права собственности на Имущество на основании настоящего Договора.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Имущества и порядок его оплаты</w:t>
      </w:r>
    </w:p>
    <w:p w:rsidR="008C599E" w:rsidRPr="008C599E" w:rsidRDefault="00AA4A39" w:rsidP="008C599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8C599E" w:rsidRPr="008C5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протоколу о подведении результатов открытых торгов от № _____  </w:t>
      </w:r>
      <w:proofErr w:type="gramStart"/>
      <w:r w:rsidR="008C599E" w:rsidRPr="008C599E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8C599E" w:rsidRPr="008C5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  __________ 20___ стоимость Имущества составляет ____________________________________________________________________________________________________________________________________________________________________</w:t>
      </w:r>
    </w:p>
    <w:p w:rsidR="008C599E" w:rsidRPr="008C599E" w:rsidRDefault="008C599E" w:rsidP="008C599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8C599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(сумма цифрами и прописью)</w:t>
      </w:r>
    </w:p>
    <w:p w:rsidR="008C599E" w:rsidRPr="008C599E" w:rsidRDefault="00AA4A39" w:rsidP="008C599E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8C599E" w:rsidRPr="008C5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 сумме </w:t>
      </w:r>
      <w:r w:rsidR="008C599E" w:rsidRPr="008C599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_____________________________________________________________________,</w:t>
      </w:r>
    </w:p>
    <w:p w:rsidR="008C599E" w:rsidRPr="008C599E" w:rsidRDefault="008C599E" w:rsidP="008C599E">
      <w:pPr>
        <w:tabs>
          <w:tab w:val="left" w:pos="426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8C599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(сумма цифрами и прописью)</w:t>
      </w:r>
    </w:p>
    <w:p w:rsidR="008C599E" w:rsidRPr="008C599E" w:rsidRDefault="008C599E" w:rsidP="008C599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перечисленный Покупателем платежным поручением № ______ от ___  __________ 20___, засчитывается в счет оплаты Имущества. На момент заключения настоящего Договора стоимость Имущества внесена Покупателем на счет продавца в полном </w:t>
      </w:r>
      <w:proofErr w:type="gramStart"/>
      <w:r w:rsidRPr="008C599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объеме</w:t>
      </w:r>
      <w:proofErr w:type="gramEnd"/>
      <w:r w:rsidRPr="008C5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__________________________________________________________________________________</w:t>
      </w:r>
    </w:p>
    <w:p w:rsidR="008C599E" w:rsidRPr="008C599E" w:rsidRDefault="008C599E" w:rsidP="008C599E">
      <w:pPr>
        <w:tabs>
          <w:tab w:val="left" w:pos="426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8C599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(сумма цифрами и прописью)</w:t>
      </w:r>
    </w:p>
    <w:p w:rsidR="008C599E" w:rsidRPr="008C599E" w:rsidRDefault="008C599E" w:rsidP="008C599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99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платежным поручением № ______ от ___  __________ 20___.</w:t>
      </w:r>
    </w:p>
    <w:p w:rsidR="00AA4A39" w:rsidRPr="001C17DD" w:rsidRDefault="00AA4A39" w:rsidP="008C599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A4A39" w:rsidRPr="001C17DD" w:rsidRDefault="00AA4A39" w:rsidP="001C17D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Имущества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8C599E">
      <w:pPr>
        <w:widowControl w:val="0"/>
        <w:suppressAutoHyphens/>
        <w:autoSpaceDE w:val="0"/>
        <w:autoSpaceDN w:val="0"/>
        <w:adjustRightInd w:val="0"/>
        <w:spacing w:after="0" w:line="282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Имущество передается по месту его нахождения: </w:t>
      </w:r>
      <w:r w:rsidR="008C59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____________________________________________________________________________________________________________________________________________________________________.</w:t>
      </w:r>
    </w:p>
    <w:p w:rsidR="00AA4A39" w:rsidRPr="001C17DD" w:rsidRDefault="00AA4A39" w:rsidP="008C599E">
      <w:pPr>
        <w:widowControl w:val="0"/>
        <w:suppressAutoHyphens/>
        <w:autoSpaceDE w:val="0"/>
        <w:autoSpaceDN w:val="0"/>
        <w:adjustRightInd w:val="0"/>
        <w:spacing w:after="0" w:line="282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Передача имущества Продавцом и принятие его Покупателем осуществляется по подписываемому сторонами акту приема-передачи, который является неотъемлемой частью настоящего Договора (приложение № 1 к Договору).</w:t>
      </w:r>
    </w:p>
    <w:p w:rsidR="00AA4A39" w:rsidRPr="001C17DD" w:rsidRDefault="00AA4A39" w:rsidP="008C599E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Передача имущества должна быть осуществлена в течение </w:t>
      </w: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10-ти (десяти) рабочих дней со дня оплаты Имущества.</w:t>
      </w:r>
    </w:p>
    <w:p w:rsidR="00AA4A39" w:rsidRPr="001C17DD" w:rsidRDefault="00AA4A39" w:rsidP="008C599E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Обязательство Продавца передать Имущество Покупателю считается исполненным после подписания сторонами акта приема-передачи Имущества.</w:t>
      </w:r>
    </w:p>
    <w:p w:rsidR="00AA4A39" w:rsidRPr="001C17DD" w:rsidRDefault="00AA4A39" w:rsidP="008C599E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Уклонение одной из сторон от подписания акта приема-передачи Имущества на условиях, предусмотренных договором, считается отказом соответственно Продавца от исполнения обязанности передать Имущество, а Покупателя – от обязанности принять Имущество.</w:t>
      </w:r>
    </w:p>
    <w:p w:rsidR="00AA4A39" w:rsidRPr="001C17DD" w:rsidRDefault="00AA4A39" w:rsidP="008C599E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3.4. Со дня подписания Акта приема-передачи Покупателем ответственность за сохранность Имущества, равно как и риск его случайной порчи или гибели несет Покупатель.</w:t>
      </w:r>
    </w:p>
    <w:p w:rsidR="00AA4A39" w:rsidRPr="001C17DD" w:rsidRDefault="00AA4A39" w:rsidP="008C599E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Принятое Покупателем Имущество возврату не подлежит. 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права собственности на Имущество</w:t>
      </w:r>
    </w:p>
    <w:p w:rsidR="00AA4A39" w:rsidRPr="001C17DD" w:rsidRDefault="00AA4A39" w:rsidP="008C599E">
      <w:pPr>
        <w:numPr>
          <w:ilvl w:val="2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собственности на Имущество у Покупателя по настоящему Договору возникает с момента его передачи по Акту приема-передачи Имущества. </w:t>
      </w:r>
    </w:p>
    <w:p w:rsidR="00AA4A39" w:rsidRPr="001C17DD" w:rsidRDefault="00AA4A39" w:rsidP="008C599E">
      <w:pPr>
        <w:numPr>
          <w:ilvl w:val="2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случаях, если отчуждение имущества подлежит государственной регистрации, право собственности у Покупателя возникает с момента такой регистрации, если иное не установлено законом.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Права и обязанности сторон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Продавец обязан: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Передать Покупателю Имущество, указанное в п.1.1 настоящего Договора;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5.1.2. Обеспечить подписание Акта приема-передачи Имущества.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Покупатель обязан: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Обеспечить явку своего уполномоченного представителя для подписания акта приема-передачи.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Обеспечить подписание Акта приема-передачи.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За невыполнение или ненадлежащее выполнение обязательств по настоящему Договору стороны несут ответственность в </w:t>
      </w:r>
      <w:proofErr w:type="gramStart"/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действующим законодательством Российской Федерации и настоящим Договором.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Прочие условия</w:t>
      </w:r>
    </w:p>
    <w:p w:rsidR="00AA4A39" w:rsidRPr="001C17DD" w:rsidRDefault="00AA4A39" w:rsidP="001C17DD">
      <w:pPr>
        <w:numPr>
          <w:ilvl w:val="1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Договор вступает в силу с момента передачи Имущества по Акту приема-передачи и прекращает свое действие </w:t>
      </w:r>
      <w:proofErr w:type="gramStart"/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надлежащем </w:t>
      </w:r>
      <w:proofErr w:type="gramStart"/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исполнении</w:t>
      </w:r>
      <w:proofErr w:type="gramEnd"/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обязательств;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расторжении</w:t>
      </w:r>
      <w:proofErr w:type="gramEnd"/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в порядке, предусмотренном ст. 450 ГК РФ;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возникновении</w:t>
      </w:r>
      <w:proofErr w:type="gramEnd"/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иных  оснований, предусмотренных законодательством Российской Федерации.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7.2.  Любые изменения и дополнения к настоящему Договору действительны только в том случае, если они совершены в той же форме, что и настоящий Договор.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7.3.  Все уведомления и сообщения должны направляться в письменной форме.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Во всем, что не предусмотрено настоящим Договором, стороны руководствуются действующим законодательством РФ.</w:t>
      </w:r>
    </w:p>
    <w:p w:rsidR="00AA4A39" w:rsidRPr="001C17DD" w:rsidRDefault="00AA4A39" w:rsidP="001C17D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7.5. Споры и разногласия, возникающие между Сторонами из настоящего Договора, разрешаются путём переговоров.</w:t>
      </w:r>
    </w:p>
    <w:p w:rsidR="00AA4A39" w:rsidRPr="001C17DD" w:rsidRDefault="00AA4A39" w:rsidP="001C17D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невозможности разрешения споров или разногласий путём переговоров они подлежат рассмотрению в судебном порядке, в соответствии с действующим законодательством.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VI</w:t>
      </w:r>
      <w:r w:rsidRPr="001C17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Заключительные положения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К настоящему Договору прилагается: Акт приема-передачи.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IX</w:t>
      </w: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>. Адреса и реквизиты сторон</w:t>
      </w:r>
    </w:p>
    <w:p w:rsidR="00AA4A39" w:rsidRPr="001C17DD" w:rsidRDefault="00AA4A39" w:rsidP="001C17D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5223"/>
      </w:tblGrid>
      <w:tr w:rsidR="00AA4A39" w:rsidRPr="001C17DD" w:rsidTr="005A0CE2">
        <w:tc>
          <w:tcPr>
            <w:tcW w:w="4785" w:type="dxa"/>
          </w:tcPr>
          <w:p w:rsidR="00AA4A39" w:rsidRPr="001C17DD" w:rsidRDefault="00AA4A39" w:rsidP="001C17D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Продавец</w:t>
            </w:r>
          </w:p>
        </w:tc>
        <w:tc>
          <w:tcPr>
            <w:tcW w:w="5223" w:type="dxa"/>
          </w:tcPr>
          <w:p w:rsidR="00AA4A39" w:rsidRPr="001C17DD" w:rsidRDefault="00AA4A39" w:rsidP="001C17D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</w:tc>
      </w:tr>
      <w:tr w:rsidR="00AA4A39" w:rsidRPr="001C17DD" w:rsidTr="005A0CE2">
        <w:tc>
          <w:tcPr>
            <w:tcW w:w="4785" w:type="dxa"/>
          </w:tcPr>
          <w:p w:rsidR="00AA4A39" w:rsidRPr="001C17DD" w:rsidRDefault="00AA4A39" w:rsidP="001C17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Территориальное управление                              </w:t>
            </w:r>
          </w:p>
          <w:p w:rsidR="00AA4A39" w:rsidRPr="001C17DD" w:rsidRDefault="00AA4A39" w:rsidP="001C17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Росимущества в Амурской области                         </w:t>
            </w:r>
          </w:p>
          <w:p w:rsidR="00AA4A39" w:rsidRPr="001C17DD" w:rsidRDefault="00AA4A39" w:rsidP="001C17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675000, Амурская область,</w:t>
            </w:r>
          </w:p>
          <w:p w:rsidR="00AA4A39" w:rsidRPr="001C17DD" w:rsidRDefault="00AA4A39" w:rsidP="001C17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Благовещенск, ул. Амурская, 154    </w:t>
            </w:r>
          </w:p>
          <w:p w:rsidR="00AA4A39" w:rsidRPr="001C17DD" w:rsidRDefault="00AA4A39" w:rsidP="001C17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C1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 КПП 2801150690</w:t>
            </w:r>
            <w:r w:rsidRPr="001C17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/280101001                                   </w:t>
            </w:r>
          </w:p>
          <w:p w:rsidR="00AA4A39" w:rsidRPr="001C17DD" w:rsidRDefault="00AA4A39" w:rsidP="001C17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C17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1C17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/с 40302810700001000001</w:t>
            </w:r>
          </w:p>
          <w:p w:rsidR="00AA4A39" w:rsidRPr="001C17DD" w:rsidRDefault="00AA4A39" w:rsidP="001C17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C17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УФК по Амурской области,</w:t>
            </w:r>
          </w:p>
          <w:p w:rsidR="00AA4A39" w:rsidRPr="001C17DD" w:rsidRDefault="00AA4A39" w:rsidP="001C17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C17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Отделение Благовещенск, </w:t>
            </w:r>
          </w:p>
          <w:p w:rsidR="00AA4A39" w:rsidRPr="001C17DD" w:rsidRDefault="00AA4A39" w:rsidP="001C17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C17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Благовещенск, </w:t>
            </w:r>
          </w:p>
          <w:p w:rsidR="00AA4A39" w:rsidRPr="001C17DD" w:rsidRDefault="00AA4A39" w:rsidP="001C17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C17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БИК 041012001                      </w:t>
            </w:r>
          </w:p>
          <w:p w:rsidR="00AA4A39" w:rsidRPr="001C17DD" w:rsidRDefault="00AA4A39" w:rsidP="001C17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3" w:type="dxa"/>
          </w:tcPr>
          <w:tbl>
            <w:tblPr>
              <w:tblW w:w="0" w:type="auto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4962"/>
            </w:tblGrid>
            <w:tr w:rsidR="00AA4A39" w:rsidRPr="001C17DD" w:rsidTr="005A0CE2">
              <w:trPr>
                <w:trHeight w:val="3302"/>
              </w:trPr>
              <w:tc>
                <w:tcPr>
                  <w:tcW w:w="4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A4A39" w:rsidRPr="001C17DD" w:rsidRDefault="00AA4A39" w:rsidP="001C17DD">
                  <w:pPr>
                    <w:tabs>
                      <w:tab w:val="left" w:pos="3510"/>
                    </w:tabs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C17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AA4A39" w:rsidRPr="001C17DD" w:rsidTr="005A0CE2">
              <w:tc>
                <w:tcPr>
                  <w:tcW w:w="4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A4A39" w:rsidRPr="001C17DD" w:rsidRDefault="00AA4A39" w:rsidP="001C17DD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C17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</w:t>
                  </w:r>
                </w:p>
                <w:p w:rsidR="00AA4A39" w:rsidRPr="001C17DD" w:rsidRDefault="00AA4A39" w:rsidP="001C17DD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C17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</w:t>
                  </w:r>
                </w:p>
              </w:tc>
            </w:tr>
            <w:tr w:rsidR="00AA4A39" w:rsidRPr="001C17DD" w:rsidTr="005A0CE2">
              <w:trPr>
                <w:trHeight w:val="423"/>
              </w:trPr>
              <w:tc>
                <w:tcPr>
                  <w:tcW w:w="49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AA4A39" w:rsidRPr="001C17DD" w:rsidRDefault="00AA4A39" w:rsidP="001C17DD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A4A39" w:rsidRPr="001C17DD" w:rsidRDefault="00AA4A39" w:rsidP="001C17DD">
            <w:pPr>
              <w:tabs>
                <w:tab w:val="left" w:pos="35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A39" w:rsidRPr="001C17DD" w:rsidTr="005A0CE2">
        <w:tc>
          <w:tcPr>
            <w:tcW w:w="4785" w:type="dxa"/>
          </w:tcPr>
          <w:p w:rsidR="00AA4A39" w:rsidRPr="001C17DD" w:rsidRDefault="00AA4A39" w:rsidP="001C17D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Руководитель</w:t>
            </w:r>
          </w:p>
          <w:p w:rsidR="00AA4A39" w:rsidRPr="001C17DD" w:rsidRDefault="00AA4A39" w:rsidP="001C17D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4A39" w:rsidRPr="001C17DD" w:rsidRDefault="00AA4A39" w:rsidP="008C599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 </w:t>
            </w:r>
          </w:p>
        </w:tc>
        <w:tc>
          <w:tcPr>
            <w:tcW w:w="5223" w:type="dxa"/>
          </w:tcPr>
          <w:p w:rsidR="00AA4A39" w:rsidRPr="001C17DD" w:rsidRDefault="00AA4A39" w:rsidP="001C17D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4A39" w:rsidRPr="001C17DD" w:rsidRDefault="00AA4A39" w:rsidP="001C17D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A4A39" w:rsidRPr="001C17DD" w:rsidRDefault="00AA4A39" w:rsidP="008C599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</w:p>
        </w:tc>
      </w:tr>
      <w:tr w:rsidR="00AA4A39" w:rsidRPr="001C17DD" w:rsidTr="005A0CE2">
        <w:tc>
          <w:tcPr>
            <w:tcW w:w="4785" w:type="dxa"/>
          </w:tcPr>
          <w:p w:rsidR="00AA4A39" w:rsidRPr="001C17DD" w:rsidRDefault="00AA4A39" w:rsidP="001C17D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3" w:type="dxa"/>
          </w:tcPr>
          <w:p w:rsidR="00AA4A39" w:rsidRPr="001C17DD" w:rsidRDefault="00AA4A39" w:rsidP="001C17D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A4A39" w:rsidRPr="001C17DD" w:rsidRDefault="00AA4A39" w:rsidP="001C17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М.П.                                                                  </w:t>
      </w:r>
    </w:p>
    <w:p w:rsidR="00AA4A39" w:rsidRPr="001C17DD" w:rsidRDefault="00AA4A39" w:rsidP="001C17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A4A39" w:rsidRPr="001C17DD" w:rsidRDefault="00AA4A39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A39" w:rsidRPr="001C17DD" w:rsidRDefault="00AA4A39" w:rsidP="001C17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599E" w:rsidRDefault="00AA4A39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17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:rsidR="008C599E" w:rsidRDefault="008C599E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599E" w:rsidRDefault="008C599E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599E" w:rsidRDefault="008C599E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599E" w:rsidRDefault="008C599E" w:rsidP="001C17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C8" w:rsidRPr="006833C8" w:rsidRDefault="006833C8" w:rsidP="006833C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3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Приложение</w:t>
      </w:r>
    </w:p>
    <w:p w:rsidR="006833C8" w:rsidRPr="006833C8" w:rsidRDefault="006833C8" w:rsidP="006833C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купли-продажи </w:t>
      </w:r>
    </w:p>
    <w:p w:rsidR="006833C8" w:rsidRPr="006833C8" w:rsidRDefault="006833C8" w:rsidP="006833C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№ ___  от ___   _______ 20__ г.</w:t>
      </w:r>
    </w:p>
    <w:p w:rsidR="006833C8" w:rsidRPr="006833C8" w:rsidRDefault="006833C8" w:rsidP="006833C8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33C8" w:rsidRPr="006833C8" w:rsidRDefault="006833C8" w:rsidP="006833C8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33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</w:p>
    <w:p w:rsidR="006833C8" w:rsidRPr="006833C8" w:rsidRDefault="006833C8" w:rsidP="006833C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33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приема – передачи</w:t>
      </w:r>
    </w:p>
    <w:p w:rsidR="006833C8" w:rsidRPr="006833C8" w:rsidRDefault="006833C8" w:rsidP="006833C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3C8" w:rsidRPr="006833C8" w:rsidRDefault="006833C8" w:rsidP="006833C8">
      <w:pPr>
        <w:tabs>
          <w:tab w:val="left" w:pos="3510"/>
        </w:tabs>
        <w:suppressAutoHyphens/>
        <w:spacing w:after="0" w:line="360" w:lineRule="auto"/>
        <w:ind w:lef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Территориальное управление Федерального агентства по управлению государственным имуществом в Амурской области, в </w:t>
      </w:r>
      <w:proofErr w:type="gramStart"/>
      <w:r w:rsidRPr="006833C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</w:t>
      </w:r>
      <w:proofErr w:type="gramEnd"/>
      <w:r w:rsidRPr="00683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33C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_____________________________________, действующей на основании ________________________ от ____ ________ 20__</w:t>
      </w:r>
      <w:r w:rsidRPr="00683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(Продавец), во исполнение Договора купли-продажи недвижимого имущества № ____  от  ____ ________ 20__ передает, а Покупатель – ____________________________________________________, принимает, согласно условиям данного договора: </w:t>
      </w:r>
    </w:p>
    <w:p w:rsidR="006833C8" w:rsidRPr="006833C8" w:rsidRDefault="006833C8" w:rsidP="006833C8">
      <w:pPr>
        <w:tabs>
          <w:tab w:val="left" w:pos="3510"/>
        </w:tabs>
        <w:suppressAutoHyphens/>
        <w:spacing w:after="0" w:line="360" w:lineRule="auto"/>
        <w:ind w:lef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3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833C8" w:rsidRPr="006833C8" w:rsidRDefault="006833C8" w:rsidP="006833C8">
      <w:pPr>
        <w:suppressAutoHyphens/>
        <w:autoSpaceDE w:val="0"/>
        <w:autoSpaceDN w:val="0"/>
        <w:adjustRightInd w:val="0"/>
        <w:spacing w:after="0" w:line="258" w:lineRule="exac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833C8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(полное наименование имущества или перечень имущества)</w:t>
      </w:r>
    </w:p>
    <w:p w:rsidR="006833C8" w:rsidRPr="006833C8" w:rsidRDefault="006833C8" w:rsidP="006833C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33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Настоящим актом каждая из сторон по договору подтверждает, что обязательства сторон выполнены, расчет произведен полностью, у сторон нет друг к другу претензий по существу договора, договор с момента подписания акта считается исполненным.</w:t>
      </w:r>
    </w:p>
    <w:p w:rsidR="006833C8" w:rsidRPr="006833C8" w:rsidRDefault="006833C8" w:rsidP="006833C8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3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произвел осмотр имущества и претензий к Продавцу не имеет.</w:t>
      </w:r>
    </w:p>
    <w:p w:rsidR="00AA4A39" w:rsidRPr="001C17DD" w:rsidRDefault="00AA4A39" w:rsidP="001C17D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02" w:type="dxa"/>
        <w:tblLook w:val="04A0" w:firstRow="1" w:lastRow="0" w:firstColumn="1" w:lastColumn="0" w:noHBand="0" w:noVBand="1"/>
      </w:tblPr>
      <w:tblGrid>
        <w:gridCol w:w="10070"/>
        <w:gridCol w:w="432"/>
      </w:tblGrid>
      <w:tr w:rsidR="00AA4A39" w:rsidRPr="001C17DD" w:rsidTr="005A0CE2">
        <w:trPr>
          <w:trHeight w:val="2548"/>
        </w:trPr>
        <w:tc>
          <w:tcPr>
            <w:tcW w:w="10070" w:type="dxa"/>
            <w:shd w:val="clear" w:color="auto" w:fill="auto"/>
          </w:tcPr>
          <w:tbl>
            <w:tblPr>
              <w:tblW w:w="9854" w:type="dxa"/>
              <w:tblLook w:val="0000" w:firstRow="0" w:lastRow="0" w:firstColumn="0" w:lastColumn="0" w:noHBand="0" w:noVBand="0"/>
            </w:tblPr>
            <w:tblGrid>
              <w:gridCol w:w="4786"/>
              <w:gridCol w:w="5068"/>
            </w:tblGrid>
            <w:tr w:rsidR="00AA4A39" w:rsidRPr="001C17DD" w:rsidTr="005A0CE2">
              <w:tc>
                <w:tcPr>
                  <w:tcW w:w="4786" w:type="dxa"/>
                </w:tcPr>
                <w:p w:rsidR="00AA4A39" w:rsidRPr="001C17DD" w:rsidRDefault="00AA4A39" w:rsidP="001C17DD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C17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Передал: </w:t>
                  </w:r>
                </w:p>
              </w:tc>
              <w:tc>
                <w:tcPr>
                  <w:tcW w:w="5068" w:type="dxa"/>
                </w:tcPr>
                <w:p w:rsidR="00AA4A39" w:rsidRPr="001C17DD" w:rsidRDefault="00AA4A39" w:rsidP="001C17DD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C17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Принял:</w:t>
                  </w:r>
                </w:p>
                <w:p w:rsidR="00AA4A39" w:rsidRPr="001C17DD" w:rsidRDefault="00AA4A39" w:rsidP="001C17DD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A4A39" w:rsidRPr="001C17DD" w:rsidTr="005A0CE2">
              <w:trPr>
                <w:trHeight w:val="3118"/>
              </w:trPr>
              <w:tc>
                <w:tcPr>
                  <w:tcW w:w="4786" w:type="dxa"/>
                </w:tcPr>
                <w:p w:rsidR="00AA4A39" w:rsidRPr="001C17DD" w:rsidRDefault="00AA4A39" w:rsidP="001C17DD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C17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Территориальное управление                              </w:t>
                  </w:r>
                </w:p>
                <w:p w:rsidR="00AA4A39" w:rsidRPr="001C17DD" w:rsidRDefault="00AA4A39" w:rsidP="001C17DD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C17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Росимущества в Амурской области                         </w:t>
                  </w:r>
                </w:p>
                <w:p w:rsidR="00AA4A39" w:rsidRPr="001C17DD" w:rsidRDefault="00AA4A39" w:rsidP="001C17DD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C17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г. Благовещенск, ул. Амурская, 154    </w:t>
                  </w:r>
                </w:p>
                <w:p w:rsidR="00AA4A39" w:rsidRPr="001C17DD" w:rsidRDefault="00AA4A39" w:rsidP="001C17DD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C17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ИНН/ КПП  2801150690/280101001                                   </w:t>
                  </w:r>
                </w:p>
                <w:p w:rsidR="00AA4A39" w:rsidRPr="001C17DD" w:rsidRDefault="00AA4A39" w:rsidP="001C17DD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C17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1C17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/с 40302810700001000001                                              </w:t>
                  </w:r>
                </w:p>
                <w:p w:rsidR="00AA4A39" w:rsidRPr="001C17DD" w:rsidRDefault="00AA4A39" w:rsidP="001C17DD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C17DD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Отделение Благовещенск,</w:t>
                  </w:r>
                </w:p>
                <w:p w:rsidR="00AA4A39" w:rsidRPr="001C17DD" w:rsidRDefault="00AA4A39" w:rsidP="001C17DD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1C17DD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г. Благовещенск</w:t>
                  </w:r>
                  <w:r w:rsidRPr="001C17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</w:p>
                <w:p w:rsidR="00AA4A39" w:rsidRPr="001C17DD" w:rsidRDefault="00AA4A39" w:rsidP="001C17DD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C17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БИК 041012001, </w:t>
                  </w:r>
                </w:p>
                <w:p w:rsidR="00AA4A39" w:rsidRPr="001C17DD" w:rsidRDefault="00AA4A39" w:rsidP="001C17DD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C17D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УФК по Амурской области                     </w:t>
                  </w:r>
                </w:p>
                <w:p w:rsidR="00AA4A39" w:rsidRPr="001C17DD" w:rsidRDefault="00AA4A39" w:rsidP="001C17DD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AA4A39" w:rsidRPr="001C17DD" w:rsidRDefault="00AA4A39" w:rsidP="001C17DD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AA4A39" w:rsidRPr="001C17DD" w:rsidRDefault="00AA4A39" w:rsidP="006833C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68" w:type="dxa"/>
                </w:tcPr>
                <w:tbl>
                  <w:tblPr>
                    <w:tblW w:w="0" w:type="auto"/>
                    <w:tblCellMar>
                      <w:left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852"/>
                  </w:tblGrid>
                  <w:tr w:rsidR="00AA4A39" w:rsidRPr="001C17DD" w:rsidTr="005A0CE2">
                    <w:trPr>
                      <w:trHeight w:val="3302"/>
                    </w:trPr>
                    <w:tc>
                      <w:tcPr>
                        <w:tcW w:w="485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A4A39" w:rsidRPr="001C17DD" w:rsidRDefault="00AA4A39" w:rsidP="001C17DD">
                        <w:pPr>
                          <w:tabs>
                            <w:tab w:val="left" w:pos="3510"/>
                          </w:tabs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bookmarkStart w:id="0" w:name="_GoBack"/>
                        <w:bookmarkEnd w:id="0"/>
                      </w:p>
                    </w:tc>
                  </w:tr>
                  <w:tr w:rsidR="00AA4A39" w:rsidRPr="001C17DD" w:rsidTr="005A0CE2">
                    <w:tc>
                      <w:tcPr>
                        <w:tcW w:w="485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A4A39" w:rsidRPr="001C17DD" w:rsidRDefault="00AA4A39" w:rsidP="001C17DD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AA4A39" w:rsidRPr="001C17DD" w:rsidRDefault="00AA4A39" w:rsidP="001C17DD">
                  <w:pPr>
                    <w:tabs>
                      <w:tab w:val="left" w:pos="3510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A4A39" w:rsidRPr="001C17DD" w:rsidRDefault="00AA4A39" w:rsidP="001C17D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shd w:val="clear" w:color="auto" w:fill="auto"/>
          </w:tcPr>
          <w:p w:rsidR="00AA4A39" w:rsidRPr="001C17DD" w:rsidRDefault="00AA4A39" w:rsidP="001C17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A4A39" w:rsidRPr="001C17DD" w:rsidRDefault="00AA4A39" w:rsidP="001C17D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09E8" w:rsidRPr="001C17DD" w:rsidRDefault="008E09E8" w:rsidP="001C17DD">
      <w:pPr>
        <w:rPr>
          <w:sz w:val="24"/>
          <w:szCs w:val="24"/>
        </w:rPr>
      </w:pPr>
    </w:p>
    <w:sectPr w:rsidR="008E09E8" w:rsidRPr="001C17DD" w:rsidSect="00586BFE">
      <w:headerReference w:type="even" r:id="rId8"/>
      <w:headerReference w:type="default" r:id="rId9"/>
      <w:pgSz w:w="11906" w:h="16838"/>
      <w:pgMar w:top="851" w:right="567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919EF">
      <w:pPr>
        <w:spacing w:after="0" w:line="240" w:lineRule="auto"/>
      </w:pPr>
      <w:r>
        <w:separator/>
      </w:r>
    </w:p>
  </w:endnote>
  <w:endnote w:type="continuationSeparator" w:id="0">
    <w:p w:rsidR="00000000" w:rsidRDefault="00491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919EF">
      <w:pPr>
        <w:spacing w:after="0" w:line="240" w:lineRule="auto"/>
      </w:pPr>
      <w:r>
        <w:separator/>
      </w:r>
    </w:p>
  </w:footnote>
  <w:footnote w:type="continuationSeparator" w:id="0">
    <w:p w:rsidR="00000000" w:rsidRDefault="00491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A6D" w:rsidRDefault="00AA4A39" w:rsidP="00511CC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3A6D" w:rsidRDefault="004919E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A6D" w:rsidRDefault="00AA4A39" w:rsidP="00511CC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19EF">
      <w:rPr>
        <w:rStyle w:val="a5"/>
        <w:noProof/>
      </w:rPr>
      <w:t>4</w:t>
    </w:r>
    <w:r>
      <w:rPr>
        <w:rStyle w:val="a5"/>
      </w:rPr>
      <w:fldChar w:fldCharType="end"/>
    </w:r>
  </w:p>
  <w:p w:rsidR="00B43A6D" w:rsidRDefault="004919E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583AA7"/>
    <w:multiLevelType w:val="multilevel"/>
    <w:tmpl w:val="4A7E531A"/>
    <w:lvl w:ilvl="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60D17957"/>
    <w:multiLevelType w:val="multilevel"/>
    <w:tmpl w:val="7172A6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77E"/>
    <w:rsid w:val="0012077E"/>
    <w:rsid w:val="001C17DD"/>
    <w:rsid w:val="004919EF"/>
    <w:rsid w:val="006833C8"/>
    <w:rsid w:val="008C599E"/>
    <w:rsid w:val="008E09E8"/>
    <w:rsid w:val="00AA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4A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A4A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A4A39"/>
  </w:style>
  <w:style w:type="paragraph" w:styleId="a6">
    <w:name w:val="List Paragraph"/>
    <w:basedOn w:val="a"/>
    <w:uiPriority w:val="34"/>
    <w:qFormat/>
    <w:rsid w:val="001C17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4A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A4A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A4A39"/>
  </w:style>
  <w:style w:type="paragraph" w:styleId="a6">
    <w:name w:val="List Paragraph"/>
    <w:basedOn w:val="a"/>
    <w:uiPriority w:val="34"/>
    <w:qFormat/>
    <w:rsid w:val="001C1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1429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Утеулина Дарья Григорьевна (ТУ в Амурской области)</dc:creator>
  <cp:keywords/>
  <dc:description/>
  <cp:lastModifiedBy>Косулина Людмила Геннадьевна (ТУ в Амурской области)</cp:lastModifiedBy>
  <cp:revision>4</cp:revision>
  <dcterms:created xsi:type="dcterms:W3CDTF">2019-08-08T07:43:00Z</dcterms:created>
  <dcterms:modified xsi:type="dcterms:W3CDTF">2019-08-08T08:37:00Z</dcterms:modified>
</cp:coreProperties>
</file>