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9E749C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Астрахань</w:t>
      </w:r>
    </w:p>
    <w:p w:rsidR="000A27D1" w:rsidRDefault="00A154D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</w:t>
      </w:r>
      <w:r w:rsidR="009E749C">
        <w:rPr>
          <w:rFonts w:ascii="Times New Roman" w:hAnsi="Times New Roman"/>
          <w:noProof/>
        </w:rPr>
        <w:t>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9E749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Казимирская Наталья Юрьевна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Запаренко Сергея Васильевича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АСТРАХАНСКОЙ ОБЛАСТИ от 07.10.2024 г. по делу № А06-8366/2024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A154D1" w:rsidRPr="00A154D1" w:rsidRDefault="007B18C5" w:rsidP="00A154D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A154D1">
        <w:rPr>
          <w:rFonts w:ascii="Times New Roman" w:hAnsi="Times New Roman"/>
        </w:rPr>
        <w:t xml:space="preserve"> </w:t>
      </w:r>
      <w:proofErr w:type="gramStart"/>
      <w:r w:rsidR="00A154D1" w:rsidRPr="00A154D1">
        <w:rPr>
          <w:rFonts w:ascii="Times New Roman" w:hAnsi="Times New Roman"/>
        </w:rPr>
        <w:t>Запрещение регистрации</w:t>
      </w:r>
      <w:r w:rsidR="00A154D1">
        <w:rPr>
          <w:rFonts w:ascii="Times New Roman" w:hAnsi="Times New Roman"/>
        </w:rPr>
        <w:t xml:space="preserve"> </w:t>
      </w:r>
      <w:r w:rsidR="00A154D1" w:rsidRPr="00A154D1">
        <w:rPr>
          <w:rFonts w:ascii="Times New Roman" w:hAnsi="Times New Roman"/>
        </w:rPr>
        <w:t>30:12:020093:14-30/078/2024-31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30:12:020093:14-30/078/2024-19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30:12:020093:14-30/078/2023-17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30:12:020093:14-30/078/2023-16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30:12:020093:14-30/078/2023-15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30:12:020093:14-30/078/2023-14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30:12:020093:14-30/078/2023-13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30:12:020093:14-30/078/2022-11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30:12:020093:14-30/078/2022-7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30:12:020093:14-30</w:t>
      </w:r>
      <w:proofErr w:type="gramEnd"/>
      <w:r w:rsidR="00A154D1" w:rsidRPr="00A154D1">
        <w:rPr>
          <w:rFonts w:ascii="Times New Roman" w:hAnsi="Times New Roman"/>
        </w:rPr>
        <w:t>/078/2022-6</w:t>
      </w:r>
      <w:r w:rsidR="00A154D1">
        <w:rPr>
          <w:rFonts w:ascii="Times New Roman" w:hAnsi="Times New Roman"/>
        </w:rPr>
        <w:t xml:space="preserve">, </w:t>
      </w:r>
      <w:r w:rsidR="00A154D1" w:rsidRPr="00A154D1">
        <w:rPr>
          <w:rFonts w:ascii="Times New Roman" w:hAnsi="Times New Roman"/>
        </w:rPr>
        <w:t>Прочие ограничения прав и обременения объекта</w:t>
      </w:r>
    </w:p>
    <w:p w:rsidR="007B18C5" w:rsidRDefault="00A154D1" w:rsidP="00A154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A154D1">
        <w:rPr>
          <w:rFonts w:ascii="Times New Roman" w:hAnsi="Times New Roman"/>
        </w:rPr>
        <w:t>едвижимости</w:t>
      </w:r>
      <w:r>
        <w:rPr>
          <w:rFonts w:ascii="Times New Roman" w:hAnsi="Times New Roman"/>
        </w:rPr>
        <w:t xml:space="preserve"> </w:t>
      </w:r>
      <w:r w:rsidRPr="00A154D1">
        <w:rPr>
          <w:rFonts w:ascii="Times New Roman" w:hAnsi="Times New Roman"/>
        </w:rPr>
        <w:t>30:12:020093:14-30/078/2022-5</w:t>
      </w:r>
      <w:r>
        <w:rPr>
          <w:rFonts w:ascii="Times New Roman" w:hAnsi="Times New Roman"/>
        </w:rPr>
        <w:t xml:space="preserve">, </w:t>
      </w:r>
      <w:r w:rsidRPr="00A154D1"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 w:rsidRPr="00A154D1">
        <w:rPr>
          <w:rFonts w:ascii="Times New Roman" w:hAnsi="Times New Roman"/>
        </w:rPr>
        <w:t>30:12:020093:14-30/078/2022-4</w:t>
      </w:r>
      <w:r>
        <w:rPr>
          <w:rFonts w:ascii="Times New Roman" w:hAnsi="Times New Roman"/>
        </w:rPr>
        <w:t xml:space="preserve">, </w:t>
      </w:r>
      <w:r w:rsidRPr="00A154D1">
        <w:rPr>
          <w:rFonts w:ascii="Times New Roman" w:hAnsi="Times New Roman"/>
        </w:rPr>
        <w:t>Прочие огранич</w:t>
      </w:r>
      <w:r>
        <w:rPr>
          <w:rFonts w:ascii="Times New Roman" w:hAnsi="Times New Roman"/>
        </w:rPr>
        <w:t xml:space="preserve">ения прав и обременения объекта </w:t>
      </w:r>
      <w:r w:rsidRPr="00A154D1">
        <w:rPr>
          <w:rFonts w:ascii="Times New Roman" w:hAnsi="Times New Roman"/>
        </w:rPr>
        <w:t>недвижимости</w:t>
      </w:r>
      <w:r>
        <w:rPr>
          <w:rFonts w:ascii="Times New Roman" w:hAnsi="Times New Roman"/>
        </w:rPr>
        <w:t xml:space="preserve"> </w:t>
      </w:r>
      <w:r w:rsidRPr="00A154D1">
        <w:rPr>
          <w:rFonts w:ascii="Times New Roman" w:hAnsi="Times New Roman"/>
        </w:rPr>
        <w:t>30:12:020093:14-30/078/2021-3</w:t>
      </w:r>
      <w:r>
        <w:rPr>
          <w:rFonts w:ascii="Times New Roman" w:hAnsi="Times New Roman"/>
        </w:rPr>
        <w:t xml:space="preserve">, </w:t>
      </w:r>
      <w:r w:rsidRPr="00A154D1">
        <w:rPr>
          <w:rFonts w:ascii="Times New Roman" w:hAnsi="Times New Roman"/>
        </w:rPr>
        <w:t>Прочие огранич</w:t>
      </w:r>
      <w:r>
        <w:rPr>
          <w:rFonts w:ascii="Times New Roman" w:hAnsi="Times New Roman"/>
        </w:rPr>
        <w:t xml:space="preserve">ения прав и обременения объекта </w:t>
      </w:r>
      <w:r w:rsidRPr="00A154D1">
        <w:rPr>
          <w:rFonts w:ascii="Times New Roman" w:hAnsi="Times New Roman"/>
        </w:rPr>
        <w:t>недвижимости</w:t>
      </w:r>
      <w:r>
        <w:rPr>
          <w:rFonts w:ascii="Times New Roman" w:hAnsi="Times New Roman"/>
        </w:rPr>
        <w:t xml:space="preserve"> </w:t>
      </w:r>
      <w:r w:rsidRPr="00A154D1">
        <w:rPr>
          <w:rFonts w:ascii="Times New Roman" w:hAnsi="Times New Roman"/>
        </w:rPr>
        <w:t>30:12:020093:14-30/078/2021-2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lastRenderedPageBreak/>
        <w:t>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E749C">
        <w:rPr>
          <w:rFonts w:ascii="Times New Roman" w:hAnsi="Times New Roman"/>
          <w:noProof/>
        </w:rPr>
        <w:t>АРБИТРАЖНОМ СУДЕ АСТРАХАНСКОЙ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_____________.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9E74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Казимирская Наталья Юрьевна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E749C">
              <w:rPr>
                <w:rFonts w:ascii="Times New Roman" w:hAnsi="Times New Roman"/>
                <w:noProof/>
                <w:sz w:val="20"/>
                <w:szCs w:val="20"/>
              </w:rPr>
              <w:t>17.10.1974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E749C">
              <w:rPr>
                <w:rFonts w:ascii="Times New Roman" w:hAnsi="Times New Roman"/>
                <w:noProof/>
                <w:sz w:val="20"/>
                <w:szCs w:val="20"/>
              </w:rPr>
              <w:t>ст. Шелковская Шелковской район ЧИАССР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E749C">
              <w:rPr>
                <w:rFonts w:ascii="Times New Roman" w:hAnsi="Times New Roman"/>
                <w:noProof/>
                <w:sz w:val="20"/>
                <w:szCs w:val="20"/>
              </w:rPr>
              <w:t>037-310-387 27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E749C">
              <w:rPr>
                <w:rFonts w:ascii="Times New Roman" w:hAnsi="Times New Roman"/>
                <w:noProof/>
                <w:sz w:val="20"/>
                <w:szCs w:val="20"/>
              </w:rPr>
              <w:t>301601766689</w:t>
            </w:r>
          </w:p>
          <w:p w:rsidR="007B18C5" w:rsidRPr="00AE3D0E" w:rsidRDefault="009E74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414029,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Астраханская область, г. Астрахань, ул. Аджарская, д. 20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9E74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Казимирской Натальи Юрьевны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E74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A154D1" w:rsidP="00A154D1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8601A"/>
    <w:rsid w:val="008A4210"/>
    <w:rsid w:val="008C3FF4"/>
    <w:rsid w:val="008C49EB"/>
    <w:rsid w:val="009174A2"/>
    <w:rsid w:val="009C2951"/>
    <w:rsid w:val="009E749C"/>
    <w:rsid w:val="009F402A"/>
    <w:rsid w:val="00A14A99"/>
    <w:rsid w:val="00A154D1"/>
    <w:rsid w:val="00A742BF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2026-06-19T09:14:00Z</dcterms:created>
  <dcterms:modified xsi:type="dcterms:W3CDTF">2026-06-19T09:14:00Z</dcterms:modified>
</cp:coreProperties>
</file>