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1C13" w14:textId="77777777" w:rsidR="00AD7A79" w:rsidRDefault="00AD7A79" w:rsidP="00AD7A79">
      <w:pPr>
        <w:jc w:val="right"/>
        <w:rPr>
          <w:rFonts w:ascii="Times New Roman" w:hAnsi="Times New Roman"/>
          <w:b/>
          <w:bCs/>
        </w:rPr>
      </w:pPr>
      <w:r w:rsidRPr="00AD7A79">
        <w:rPr>
          <w:rFonts w:ascii="Times New Roman" w:hAnsi="Times New Roman"/>
          <w:b/>
          <w:bCs/>
        </w:rPr>
        <w:t>ПРОЕКТ</w:t>
      </w:r>
    </w:p>
    <w:p w14:paraId="2AA4DB99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11893621" w14:textId="77777777" w:rsidR="00AD7A79" w:rsidRDefault="00AD7A79" w:rsidP="007B18C5">
      <w:pPr>
        <w:spacing w:after="0" w:line="240" w:lineRule="auto"/>
        <w:rPr>
          <w:rFonts w:ascii="Times New Roman" w:hAnsi="Times New Roman"/>
        </w:rPr>
        <w:sectPr w:rsidR="00AD7A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7EE56A5" w14:textId="77777777" w:rsidR="000A27D1" w:rsidRPr="00AD7A79" w:rsidRDefault="00EA779D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Чебоксары</w:t>
      </w:r>
    </w:p>
    <w:p w14:paraId="6D7EDCCB" w14:textId="77777777" w:rsidR="000A27D1" w:rsidRDefault="00EA779D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«__»_____________</w:t>
      </w:r>
      <w:r w:rsidR="00AD7A79">
        <w:rPr>
          <w:rFonts w:ascii="Times New Roman" w:hAnsi="Times New Roman"/>
          <w:noProof/>
        </w:rPr>
        <w:t xml:space="preserve"> 202</w:t>
      </w:r>
      <w:r>
        <w:rPr>
          <w:rFonts w:ascii="Times New Roman" w:hAnsi="Times New Roman"/>
          <w:noProof/>
        </w:rPr>
        <w:t>__</w:t>
      </w:r>
      <w:r w:rsidR="00333359">
        <w:rPr>
          <w:rFonts w:ascii="Times New Roman" w:hAnsi="Times New Roman"/>
          <w:noProof/>
        </w:rPr>
        <w:t>г.</w:t>
      </w:r>
    </w:p>
    <w:p w14:paraId="36E94451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DEEB8E9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A38822F" w14:textId="58BB23F2" w:rsidR="007B18C5" w:rsidRPr="000A27D1" w:rsidRDefault="005828B1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828B1">
        <w:rPr>
          <w:rFonts w:ascii="Times New Roman" w:hAnsi="Times New Roman"/>
        </w:rPr>
        <w:t>Прокопьев Андрей Сергеевич, именуемый (-ая)  в дальнейшем «Продавец», в лице финансового управляющего Николаева Дмитрия Николаевича, действующего на основании решения Арбитражного суда Чувашской Республики от 06.08.2025 г. по делу № А79-5210/2025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4E7201D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C7C69C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81B32D9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467AA96A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</w:t>
      </w:r>
      <w:r w:rsidR="00AD7A79">
        <w:rPr>
          <w:rFonts w:ascii="Times New Roman" w:hAnsi="Times New Roman"/>
        </w:rPr>
        <w:t>.</w:t>
      </w:r>
    </w:p>
    <w:p w14:paraId="6AC227A3" w14:textId="77777777" w:rsidR="00AD7A79" w:rsidRDefault="00AD7A79" w:rsidP="00AD7A7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Pr="00AD7A79">
        <w:rPr>
          <w:rFonts w:ascii="Times New Roman" w:hAnsi="Times New Roman"/>
        </w:rPr>
        <w:t>мущество продается на основании ФЗ «О несостоятельности (банкротстве)» № 127-ФЗ от 26 октября 2002 года и Положения о порядке, об условиях и о сроках реализации имущества Должника.</w:t>
      </w:r>
    </w:p>
    <w:p w14:paraId="35779A24" w14:textId="77777777" w:rsidR="00AD7A79" w:rsidRDefault="00AD7A79" w:rsidP="00AD7A7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7A79">
        <w:rPr>
          <w:rFonts w:ascii="Times New Roman" w:hAnsi="Times New Roman"/>
        </w:rPr>
        <w:t>Общая стоимость передаваемого имущества определена на открытых торгах в форме аукциона с открытой формой представления предложений о цене имущества согласно Протокола №______ от _______ о результатах проведения торгов по продаже имущества Должника в рамках проведения процедуры реализации имущества составляет (_______ ) рублей 00 копеек, из которой: сумма в размере _____ (________) руб. 00 коп. – задаток, внесенный в счет обеспечения участия в торгах (ПП № ___ от ______ и остаток суммы, причитающейся по договору купли-продажи имущества за вычетом суммы задатка, внесенного в счет обеспечения участия в торгах в размере  ______ (________) руб. 00 коп. (НДС не облагается).</w:t>
      </w:r>
    </w:p>
    <w:p w14:paraId="48612F91" w14:textId="77777777" w:rsidR="007B18C5" w:rsidRPr="00AD7A79" w:rsidRDefault="00AD7A79" w:rsidP="00AD7A7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7A79">
        <w:rPr>
          <w:rFonts w:ascii="Times New Roman" w:hAnsi="Times New Roman"/>
        </w:rPr>
        <w:t xml:space="preserve"> Имущество проверено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Имущество возврату не подлежит. Продавец не несет ответственности за качество продаваемого имущества.</w:t>
      </w:r>
    </w:p>
    <w:p w14:paraId="536ABB5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0A3025B" w14:textId="77777777" w:rsidR="00AD7A79" w:rsidRPr="00AD7A79" w:rsidRDefault="00AD7A79" w:rsidP="00AD7A79">
      <w:pPr>
        <w:numPr>
          <w:ilvl w:val="0"/>
          <w:numId w:val="4"/>
        </w:numPr>
        <w:tabs>
          <w:tab w:val="left" w:pos="709"/>
        </w:tabs>
        <w:suppressAutoHyphens/>
        <w:spacing w:after="0" w:line="0" w:lineRule="atLeast"/>
        <w:jc w:val="center"/>
        <w:rPr>
          <w:lang w:eastAsia="ar-SA"/>
        </w:rPr>
      </w:pPr>
      <w:r w:rsidRPr="00AD7A79">
        <w:rPr>
          <w:rFonts w:ascii="Times New Roman" w:hAnsi="Times New Roman"/>
          <w:b/>
          <w:bCs/>
          <w:lang w:eastAsia="ar-SA"/>
        </w:rPr>
        <w:t>Порядок расчетов</w:t>
      </w:r>
    </w:p>
    <w:p w14:paraId="489E248A" w14:textId="5AF5FF9F" w:rsidR="00AD7A79" w:rsidRPr="00AD7A79" w:rsidRDefault="00AD7A79" w:rsidP="00AD7A79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10"/>
          <w:szCs w:val="10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 xml:space="preserve">Оплата по Договору купли-продажи осуществляется в размере 100 % от цены Договора купли - продажи, заключенного в соответствии с настоящим Положением, в срок не позднее </w:t>
      </w:r>
      <w:r w:rsidR="009E20E9">
        <w:rPr>
          <w:rFonts w:ascii="Times New Roman" w:eastAsia="Times New Roman" w:hAnsi="Times New Roman"/>
          <w:lang w:eastAsia="ar-SA"/>
        </w:rPr>
        <w:t>5</w:t>
      </w:r>
      <w:r w:rsidRPr="00AD7A79">
        <w:rPr>
          <w:rFonts w:ascii="Times New Roman" w:eastAsia="Times New Roman" w:hAnsi="Times New Roman"/>
          <w:lang w:eastAsia="ar-SA"/>
        </w:rPr>
        <w:t xml:space="preserve"> (</w:t>
      </w:r>
      <w:r w:rsidR="009E20E9">
        <w:rPr>
          <w:rFonts w:ascii="Times New Roman" w:eastAsia="Times New Roman" w:hAnsi="Times New Roman"/>
          <w:lang w:eastAsia="ar-SA"/>
        </w:rPr>
        <w:t>пяти</w:t>
      </w:r>
      <w:r w:rsidRPr="00AD7A79">
        <w:rPr>
          <w:rFonts w:ascii="Times New Roman" w:eastAsia="Times New Roman" w:hAnsi="Times New Roman"/>
          <w:lang w:eastAsia="ar-SA"/>
        </w:rPr>
        <w:t xml:space="preserve">) дней с момента заключения Договора купли - продажи имущества, путем перечисления на расчетный счет Продавца суммы, указанной в п. 1.4 настоящего Договора, за вычетом суммы задатка, внесенного в счет обеспечения участия в торгах </w:t>
      </w:r>
      <w:r w:rsidRPr="00AD7A79">
        <w:rPr>
          <w:rFonts w:ascii="Times New Roman" w:eastAsia="Times New Roman" w:hAnsi="Times New Roman"/>
          <w:color w:val="000000"/>
          <w:lang w:eastAsia="ar-SA"/>
        </w:rPr>
        <w:t>по следующим реквизитам:</w:t>
      </w:r>
    </w:p>
    <w:p w14:paraId="02B1BEE9" w14:textId="77777777" w:rsidR="005828B1" w:rsidRDefault="005828B1" w:rsidP="005828B1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</w:p>
    <w:p w14:paraId="56CAA244" w14:textId="68759A6A" w:rsidR="005828B1" w:rsidRPr="005828B1" w:rsidRDefault="005828B1" w:rsidP="005828B1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5828B1">
        <w:rPr>
          <w:rFonts w:ascii="Times New Roman" w:hAnsi="Times New Roman"/>
          <w:b/>
          <w:bCs/>
          <w:i/>
          <w:iCs/>
          <w:lang w:eastAsia="ar-SA"/>
        </w:rPr>
        <w:t>ФИЛИАЛ "ЦЕНТРАЛЬНЫЙ" ПАО "СОВКОМБАНК"</w:t>
      </w:r>
    </w:p>
    <w:p w14:paraId="36BFFAB9" w14:textId="77777777" w:rsidR="005828B1" w:rsidRPr="005828B1" w:rsidRDefault="005828B1" w:rsidP="005828B1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5828B1">
        <w:rPr>
          <w:rFonts w:ascii="Times New Roman" w:hAnsi="Times New Roman"/>
          <w:b/>
          <w:bCs/>
          <w:i/>
          <w:iCs/>
          <w:lang w:eastAsia="ar-SA"/>
        </w:rPr>
        <w:t>633011, РОССИЙСКАЯ ФЕДЕРАЦИЯ, НОВОСИБИРСКАЯ ОБЛ,</w:t>
      </w:r>
    </w:p>
    <w:p w14:paraId="7E0253E2" w14:textId="77777777" w:rsidR="005828B1" w:rsidRPr="005828B1" w:rsidRDefault="005828B1" w:rsidP="005828B1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5828B1">
        <w:rPr>
          <w:rFonts w:ascii="Times New Roman" w:hAnsi="Times New Roman"/>
          <w:b/>
          <w:bCs/>
          <w:i/>
          <w:iCs/>
          <w:lang w:eastAsia="ar-SA"/>
        </w:rPr>
        <w:t>БЕРДСК Г, ПОПОВА УЛ, 11 Телефон: 8-800-100-00-06</w:t>
      </w:r>
    </w:p>
    <w:p w14:paraId="3A590CA6" w14:textId="77777777" w:rsidR="005828B1" w:rsidRPr="005828B1" w:rsidRDefault="005828B1" w:rsidP="005828B1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5828B1">
        <w:rPr>
          <w:rFonts w:ascii="Times New Roman" w:hAnsi="Times New Roman"/>
          <w:b/>
          <w:bCs/>
          <w:i/>
          <w:iCs/>
          <w:lang w:eastAsia="ar-SA"/>
        </w:rPr>
        <w:t>БИК 045004763 ИНН 4401116480 ОГРН 1144400000425</w:t>
      </w:r>
    </w:p>
    <w:p w14:paraId="0547066A" w14:textId="77777777" w:rsidR="005828B1" w:rsidRPr="005828B1" w:rsidRDefault="005828B1" w:rsidP="005828B1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5828B1">
        <w:rPr>
          <w:rFonts w:ascii="Times New Roman" w:hAnsi="Times New Roman"/>
          <w:b/>
          <w:bCs/>
          <w:i/>
          <w:iCs/>
          <w:lang w:eastAsia="ar-SA"/>
        </w:rPr>
        <w:t>Корр/счет 30101810150040000763</w:t>
      </w:r>
    </w:p>
    <w:p w14:paraId="10CDB646" w14:textId="77777777" w:rsidR="005828B1" w:rsidRPr="005828B1" w:rsidRDefault="005828B1" w:rsidP="005828B1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5828B1">
        <w:rPr>
          <w:rFonts w:ascii="Times New Roman" w:hAnsi="Times New Roman"/>
          <w:b/>
          <w:bCs/>
          <w:i/>
          <w:iCs/>
          <w:lang w:eastAsia="ar-SA"/>
        </w:rPr>
        <w:t>КПП 544543001</w:t>
      </w:r>
    </w:p>
    <w:p w14:paraId="3ED663E3" w14:textId="77777777" w:rsidR="005828B1" w:rsidRPr="005828B1" w:rsidRDefault="005828B1" w:rsidP="005828B1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5828B1">
        <w:rPr>
          <w:rFonts w:ascii="Times New Roman" w:hAnsi="Times New Roman"/>
          <w:b/>
          <w:bCs/>
          <w:i/>
          <w:iCs/>
          <w:lang w:eastAsia="ar-SA"/>
        </w:rPr>
        <w:t>Расчетный счет 40817810850203831209</w:t>
      </w:r>
    </w:p>
    <w:p w14:paraId="366C619B" w14:textId="41C2C7BE" w:rsidR="00AD7A79" w:rsidRDefault="005828B1" w:rsidP="005828B1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5828B1">
        <w:rPr>
          <w:rFonts w:ascii="Times New Roman" w:hAnsi="Times New Roman"/>
          <w:b/>
          <w:bCs/>
          <w:i/>
          <w:iCs/>
          <w:lang w:eastAsia="ar-SA"/>
        </w:rPr>
        <w:t>Получатель Прокопьев Андрей Сергеевич</w:t>
      </w:r>
    </w:p>
    <w:p w14:paraId="3B2832D7" w14:textId="77777777" w:rsidR="005828B1" w:rsidRPr="00AD7A79" w:rsidRDefault="005828B1" w:rsidP="00AD7A79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</w:p>
    <w:p w14:paraId="76E9441B" w14:textId="77777777" w:rsidR="00AD7A79" w:rsidRPr="00AD7A79" w:rsidRDefault="00AD7A79" w:rsidP="00AD7A79">
      <w:pPr>
        <w:suppressAutoHyphens/>
        <w:spacing w:after="0"/>
        <w:jc w:val="both"/>
        <w:rPr>
          <w:rFonts w:ascii="Times New Roman" w:hAnsi="Times New Roman"/>
          <w:lang w:eastAsia="ar-SA"/>
        </w:rPr>
      </w:pPr>
      <w:r w:rsidRPr="00AD7A79">
        <w:rPr>
          <w:rFonts w:ascii="Times New Roman" w:hAnsi="Times New Roman"/>
          <w:lang w:eastAsia="ar-SA"/>
        </w:rPr>
        <w:t>Валюта счета – Российский рубль</w:t>
      </w:r>
    </w:p>
    <w:p w14:paraId="6DE6C6FA" w14:textId="77777777" w:rsidR="00AD7A79" w:rsidRPr="00AD7A79" w:rsidRDefault="00AD7A79" w:rsidP="00AD7A79">
      <w:pPr>
        <w:suppressAutoHyphens/>
        <w:spacing w:after="0"/>
        <w:jc w:val="both"/>
        <w:rPr>
          <w:rFonts w:ascii="Times New Roman" w:hAnsi="Times New Roman"/>
          <w:lang w:eastAsia="ar-SA"/>
        </w:rPr>
      </w:pPr>
      <w:r w:rsidRPr="00AD7A79">
        <w:rPr>
          <w:rFonts w:ascii="Times New Roman" w:hAnsi="Times New Roman"/>
          <w:lang w:eastAsia="ar-SA"/>
        </w:rPr>
        <w:t xml:space="preserve">Назначение платежа: «оплата по договору купли-продажи от____ по делу о несостоятельности </w:t>
      </w:r>
    </w:p>
    <w:p w14:paraId="496C58BC" w14:textId="4258FE1A" w:rsidR="00AD7A79" w:rsidRPr="00AD7A79" w:rsidRDefault="00AD7A79" w:rsidP="00AD7A79">
      <w:pPr>
        <w:suppressAutoHyphens/>
        <w:spacing w:after="0"/>
        <w:jc w:val="both"/>
        <w:rPr>
          <w:lang w:eastAsia="ar-SA"/>
        </w:rPr>
      </w:pPr>
      <w:r w:rsidRPr="00AD7A79">
        <w:rPr>
          <w:rFonts w:ascii="Times New Roman" w:hAnsi="Times New Roman"/>
          <w:lang w:eastAsia="ar-SA"/>
        </w:rPr>
        <w:t xml:space="preserve">(банкротстве) № </w:t>
      </w:r>
      <w:r w:rsidR="005828B1" w:rsidRPr="005828B1">
        <w:rPr>
          <w:rFonts w:ascii="Times New Roman" w:hAnsi="Times New Roman"/>
          <w:lang w:eastAsia="ar-SA"/>
        </w:rPr>
        <w:t>А79-5210/2025</w:t>
      </w:r>
      <w:r w:rsidR="005828B1">
        <w:rPr>
          <w:rFonts w:ascii="Times New Roman" w:hAnsi="Times New Roman"/>
          <w:lang w:eastAsia="ar-SA"/>
        </w:rPr>
        <w:t>.</w:t>
      </w:r>
    </w:p>
    <w:p w14:paraId="5C94FE22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Датой оплаты считается дата зачисления денежных средств на расчетный счет Продавца.</w:t>
      </w:r>
    </w:p>
    <w:p w14:paraId="5AE65663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hAnsi="Times New Roman"/>
          <w:lang w:eastAsia="ar-SA"/>
        </w:rPr>
      </w:pPr>
      <w:r w:rsidRPr="00AD7A79">
        <w:rPr>
          <w:rFonts w:ascii="Times New Roman" w:hAnsi="Times New Roman"/>
          <w:lang w:eastAsia="ar-SA"/>
        </w:rPr>
        <w:lastRenderedPageBreak/>
        <w:t>В случае неоплаты Покупателем приобретенного имущества в установленный в настоящем Договоре срок Продавец имеет право расторгнуть настоящий Договор в одностороннем порядке.</w:t>
      </w:r>
    </w:p>
    <w:p w14:paraId="518CED5B" w14:textId="77777777" w:rsidR="00AD7A79" w:rsidRPr="00AD7A79" w:rsidRDefault="00AD7A79" w:rsidP="00AD7A79">
      <w:pPr>
        <w:suppressAutoHyphens/>
        <w:spacing w:after="0" w:line="0" w:lineRule="atLeast"/>
        <w:jc w:val="both"/>
        <w:rPr>
          <w:rFonts w:ascii="Times New Roman" w:hAnsi="Times New Roman"/>
          <w:lang w:eastAsia="ar-SA"/>
        </w:rPr>
      </w:pPr>
    </w:p>
    <w:p w14:paraId="267A8A49" w14:textId="77777777" w:rsidR="00AD7A79" w:rsidRPr="00AD7A79" w:rsidRDefault="00AD7A79" w:rsidP="00AD7A79">
      <w:pPr>
        <w:numPr>
          <w:ilvl w:val="0"/>
          <w:numId w:val="4"/>
        </w:numPr>
        <w:tabs>
          <w:tab w:val="left" w:pos="709"/>
        </w:tabs>
        <w:suppressAutoHyphens/>
        <w:spacing w:after="0" w:line="0" w:lineRule="atLeast"/>
        <w:jc w:val="center"/>
        <w:rPr>
          <w:lang w:eastAsia="ar-SA"/>
        </w:rPr>
      </w:pPr>
      <w:r w:rsidRPr="00AD7A79">
        <w:rPr>
          <w:rFonts w:ascii="Times New Roman" w:hAnsi="Times New Roman"/>
          <w:b/>
          <w:bCs/>
          <w:lang w:eastAsia="ar-SA"/>
        </w:rPr>
        <w:t>Срок действия договора</w:t>
      </w:r>
    </w:p>
    <w:p w14:paraId="4617DE46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Настоящий Договор вступает в силу с момента его подписания Сторонами и действует до полного исполнения Сторонами своих обязательств по нему.</w:t>
      </w:r>
    </w:p>
    <w:p w14:paraId="1CB6EF69" w14:textId="77777777" w:rsidR="00AD7A79" w:rsidRPr="00AD7A79" w:rsidRDefault="00AD7A79" w:rsidP="00AD7A79">
      <w:p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</w:p>
    <w:p w14:paraId="310B49AA" w14:textId="77777777" w:rsidR="00AD7A79" w:rsidRPr="00AD7A79" w:rsidRDefault="00AD7A79" w:rsidP="00AD7A79">
      <w:pPr>
        <w:numPr>
          <w:ilvl w:val="0"/>
          <w:numId w:val="4"/>
        </w:numPr>
        <w:tabs>
          <w:tab w:val="left" w:pos="709"/>
        </w:tabs>
        <w:suppressAutoHyphens/>
        <w:spacing w:after="0" w:line="0" w:lineRule="atLeast"/>
        <w:jc w:val="center"/>
        <w:rPr>
          <w:lang w:eastAsia="ar-SA"/>
        </w:rPr>
      </w:pPr>
      <w:r w:rsidRPr="00AD7A79">
        <w:rPr>
          <w:rFonts w:ascii="Times New Roman" w:hAnsi="Times New Roman"/>
          <w:b/>
          <w:bCs/>
          <w:lang w:eastAsia="ar-SA"/>
        </w:rPr>
        <w:t>Передача имущества</w:t>
      </w:r>
    </w:p>
    <w:p w14:paraId="1915D348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Покупатель перед участием в торгах произвел наружный осмотр приобретаемого имущества, имеющейся в наличии документации на него, удовлетворен его состоянием и претензий к Продавцу по состоянию приобретаемого имущества не имеет.</w:t>
      </w:r>
    </w:p>
    <w:p w14:paraId="7557206F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Покупатель перед участием в торгах ознакомился с проектом договора купли-продажи имущества, согласен с условиями, претензий к проекту договора купли-продажи не имеет.</w:t>
      </w:r>
    </w:p>
    <w:p w14:paraId="2A8433C4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Продавец и Покупатель осуществляют передачу имущества по передаточному акту, который составляется Сторонами в обязательном порядке в течение пяти рабочих дней с даты полной оплаты Покупателем суммы и сроков, указанных в п.1.4 и п. 2.1 настоящего Договора, и является неотъемлемой частью настоящего Договора.</w:t>
      </w:r>
    </w:p>
    <w:p w14:paraId="2CC2C058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После подписания акта приема-передачи имущества все расходы по регистрации, эксплуатации, содержанию данного имущества, в том числе в случае необходимости и восстановление документов, а также и неоговоренные иные расходы, оплачиваются Покупателем.</w:t>
      </w:r>
    </w:p>
    <w:p w14:paraId="4659B727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Передаточный акт подписывается уполномоченными представителями Сторон.</w:t>
      </w:r>
    </w:p>
    <w:p w14:paraId="7AD41C12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В течение 10 (десяти) дней после подписания акта приема-передачи Стороны обязаны произвести государственную регистрацию переданного имущества.</w:t>
      </w:r>
    </w:p>
    <w:p w14:paraId="3645D4A1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Все расходы, связанные с перерегистрацией имущества, а также действия по снятию ограничений, обременений возлагаются на Покупателя.</w:t>
      </w:r>
    </w:p>
    <w:p w14:paraId="2FFAE228" w14:textId="77777777" w:rsidR="00AD7A79" w:rsidRPr="00AD7A79" w:rsidRDefault="00AD7A79" w:rsidP="00AD7A79">
      <w:p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</w:p>
    <w:p w14:paraId="2253F408" w14:textId="45D9CA0A" w:rsidR="00CE13B3" w:rsidRPr="00CE13B3" w:rsidRDefault="00CE13B3" w:rsidP="00CE13B3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CE13B3">
        <w:rPr>
          <w:rFonts w:ascii="Times New Roman" w:hAnsi="Times New Roman"/>
          <w:b/>
        </w:rPr>
        <w:t>Ответственность Сторон</w:t>
      </w:r>
    </w:p>
    <w:p w14:paraId="09C5A163" w14:textId="77777777" w:rsidR="00CE13B3" w:rsidRDefault="00CE13B3" w:rsidP="00CE13B3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DCD1B91" w14:textId="77777777" w:rsidR="00CE13B3" w:rsidRPr="00E8242B" w:rsidRDefault="00CE13B3" w:rsidP="00CE13B3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0A78A41" w14:textId="77777777" w:rsidR="00CE13B3" w:rsidRDefault="00CE13B3" w:rsidP="00CE13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66FADC3" w14:textId="77777777" w:rsidR="00CE13B3" w:rsidRDefault="00CE13B3" w:rsidP="00CE13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569FCFD" w14:textId="77777777" w:rsidR="00CE13B3" w:rsidRDefault="00CE13B3" w:rsidP="00CE13B3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E1B4629" w14:textId="77777777" w:rsidR="00CE13B3" w:rsidRPr="00E10F9A" w:rsidRDefault="00CE13B3" w:rsidP="00CE13B3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75F5AFA" w14:textId="77777777" w:rsidR="00CE13B3" w:rsidRPr="00E10F9A" w:rsidRDefault="00CE13B3" w:rsidP="00CE13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031F89E" w14:textId="77777777" w:rsidR="00CE13B3" w:rsidRPr="00E10F9A" w:rsidRDefault="00CE13B3" w:rsidP="00CE13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81BB065" w14:textId="77777777" w:rsidR="00CE13B3" w:rsidRPr="00E10F9A" w:rsidRDefault="00CE13B3" w:rsidP="00CE13B3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noProof/>
        </w:rPr>
        <w:t>Арбитражном суде Чувашской Республики</w:t>
      </w:r>
      <w:r w:rsidRPr="00352E7F">
        <w:rPr>
          <w:rFonts w:ascii="Times New Roman" w:hAnsi="Times New Roman"/>
        </w:rPr>
        <w:t>.</w:t>
      </w:r>
    </w:p>
    <w:p w14:paraId="594AFB37" w14:textId="77777777" w:rsidR="00CE13B3" w:rsidRDefault="00CE13B3" w:rsidP="00CE13B3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C9455CF" w14:textId="77777777" w:rsidR="00CE13B3" w:rsidRPr="00546D20" w:rsidRDefault="00CE13B3" w:rsidP="00CE13B3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D0E132D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D2EE3EF" w14:textId="28A11B71" w:rsidR="00EA779D" w:rsidRPr="005828B1" w:rsidRDefault="00EA779D" w:rsidP="005828B1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5828B1" w:rsidRPr="004B3BFE" w14:paraId="2AD40AA1" w14:textId="77777777" w:rsidTr="00FA7DF1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1F6CA" w14:textId="77777777" w:rsidR="005828B1" w:rsidRPr="004B3BFE" w:rsidRDefault="005828B1" w:rsidP="00FA7D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Прокопьев Андрей Сергеевич</w:t>
            </w:r>
          </w:p>
          <w:p w14:paraId="72556D56" w14:textId="77777777" w:rsidR="005828B1" w:rsidRPr="004B3BFE" w:rsidRDefault="005828B1" w:rsidP="00FA7D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25060CC" w14:textId="77777777" w:rsidR="005828B1" w:rsidRPr="004B3BFE" w:rsidRDefault="005828B1" w:rsidP="00FA7D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08.07.1995</w:t>
            </w:r>
          </w:p>
          <w:p w14:paraId="709E42F4" w14:textId="77777777" w:rsidR="005828B1" w:rsidRPr="004B3BFE" w:rsidRDefault="005828B1" w:rsidP="00FA7D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дер. Досаево Красноармейского района Чувашской Республики</w:t>
            </w:r>
          </w:p>
          <w:p w14:paraId="027B8A79" w14:textId="77777777" w:rsidR="005828B1" w:rsidRPr="004B3BFE" w:rsidRDefault="005828B1" w:rsidP="00FA7D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141-560-132 18</w:t>
            </w:r>
          </w:p>
          <w:p w14:paraId="587BF2F0" w14:textId="77777777" w:rsidR="005828B1" w:rsidRPr="004B3BFE" w:rsidRDefault="005828B1" w:rsidP="00FA7D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210990351630</w:t>
            </w:r>
          </w:p>
          <w:p w14:paraId="2623B6C3" w14:textId="77777777" w:rsidR="005828B1" w:rsidRPr="004B3BFE" w:rsidRDefault="005828B1" w:rsidP="00FA7D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429620, Чувашская Республика, село Красноармейское, ул Ленина, 80, 42</w:t>
            </w:r>
          </w:p>
          <w:p w14:paraId="43270B97" w14:textId="77777777" w:rsidR="005828B1" w:rsidRPr="004B3BFE" w:rsidRDefault="005828B1" w:rsidP="00FA7D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40817810850203831209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BF474E6" w14:textId="77777777" w:rsidR="005828B1" w:rsidRPr="004B3BFE" w:rsidRDefault="005828B1" w:rsidP="00FA7D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57B9C" w14:textId="77777777" w:rsidR="005828B1" w:rsidRPr="004B3BFE" w:rsidRDefault="005828B1" w:rsidP="00FA7D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28B1" w:rsidRPr="004B3BFE" w14:paraId="6F93E619" w14:textId="77777777" w:rsidTr="00FA7DF1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89F2D" w14:textId="77777777" w:rsidR="005828B1" w:rsidRDefault="005828B1" w:rsidP="00FA7D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Прокопьева Андрея Сергеевича</w:t>
            </w:r>
          </w:p>
          <w:p w14:paraId="16EF4F47" w14:textId="77777777" w:rsidR="005828B1" w:rsidRPr="004B3BFE" w:rsidRDefault="005828B1" w:rsidP="00FA7D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5C106AB" w14:textId="77777777" w:rsidR="005828B1" w:rsidRPr="004B3BFE" w:rsidRDefault="005828B1" w:rsidP="00FA7D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Д.Н. Николаев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9D0F3" w14:textId="77777777" w:rsidR="005828B1" w:rsidRPr="004B3BFE" w:rsidRDefault="005828B1" w:rsidP="00FA7D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441B373" w14:textId="77777777" w:rsidR="005828B1" w:rsidRPr="004B3BFE" w:rsidRDefault="005828B1" w:rsidP="00FA7D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78E0CF6" w14:textId="77777777" w:rsidR="005828B1" w:rsidRPr="004B3BFE" w:rsidRDefault="005828B1" w:rsidP="00FA7D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D95E867" w14:textId="77777777" w:rsidR="00EA779D" w:rsidRDefault="00EA779D" w:rsidP="005828B1">
      <w:pPr>
        <w:rPr>
          <w:rFonts w:ascii="Times New Roman" w:eastAsia="Times New Roman" w:hAnsi="Times New Roman"/>
          <w:b/>
          <w:lang w:eastAsia="ru-RU"/>
        </w:rPr>
      </w:pPr>
    </w:p>
    <w:p w14:paraId="64235798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64985250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4396D302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3C2D14EC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18F65130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474EF15C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7E149288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059B3D02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623B0740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389CE0B2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3908CA43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537EA1CC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1536CE8F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565BEFB8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78716361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2E5E8320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7B89CC0B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0C8CDC9F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5F83C72D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1E7D1393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128087F7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3B019BBF" w14:textId="3F64A0FB" w:rsidR="007B18C5" w:rsidRPr="00E506ED" w:rsidRDefault="007B18C5" w:rsidP="007B18C5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7C0D08B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B0D3C63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D27E47" w14:textId="77777777" w:rsidR="00E506ED" w:rsidRDefault="00EA779D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Чебоксары</w:t>
      </w:r>
    </w:p>
    <w:p w14:paraId="07433B3E" w14:textId="77777777" w:rsidR="00E506ED" w:rsidRDefault="00EA779D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«___»_____________</w:t>
      </w:r>
      <w:r w:rsidR="00333359">
        <w:rPr>
          <w:rFonts w:ascii="Times New Roman" w:hAnsi="Times New Roman"/>
          <w:noProof/>
        </w:rPr>
        <w:t xml:space="preserve"> 202</w:t>
      </w:r>
      <w:r>
        <w:rPr>
          <w:rFonts w:ascii="Times New Roman" w:hAnsi="Times New Roman"/>
          <w:noProof/>
        </w:rPr>
        <w:t>__</w:t>
      </w:r>
      <w:r w:rsidR="00333359">
        <w:rPr>
          <w:rFonts w:ascii="Times New Roman" w:hAnsi="Times New Roman"/>
          <w:noProof/>
        </w:rPr>
        <w:t>г.</w:t>
      </w:r>
    </w:p>
    <w:p w14:paraId="39447E0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3A2ED51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C77070D" w14:textId="03336765" w:rsidR="007B18C5" w:rsidRPr="00E506ED" w:rsidRDefault="005828B1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828B1">
        <w:rPr>
          <w:rFonts w:ascii="Times New Roman" w:hAnsi="Times New Roman"/>
        </w:rPr>
        <w:t>Прокопьев Андрей Сергеевич, именуемый (-ая)  в дальнейшем «Продавец», в лице финансового управляющего Николаева Дмитрия Николаевича, действующего на основании решения Арбитражного суда Чувашской Республики от 06.08.2025 г. по делу № А79-5210/2025, с одной стороны</w:t>
      </w:r>
      <w:r w:rsidR="007B18C5" w:rsidRPr="00E506ED">
        <w:rPr>
          <w:rFonts w:ascii="Times New Roman" w:hAnsi="Times New Roman"/>
        </w:rPr>
        <w:t xml:space="preserve">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2D567AA1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783237E" w14:textId="2A5C6E63" w:rsidR="00CE13B3" w:rsidRDefault="00CE13B3" w:rsidP="00CE13B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0CF57DEE" w14:textId="77777777" w:rsidR="00CE13B3" w:rsidRDefault="00CE13B3" w:rsidP="00CE13B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0ECCF2E" w14:textId="7677699E" w:rsidR="00CE13B3" w:rsidRDefault="00CE13B3" w:rsidP="00CE13B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D4E8A2" w14:textId="77777777" w:rsidR="00CE13B3" w:rsidRPr="00306107" w:rsidRDefault="00CE13B3" w:rsidP="00CE13B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488C2080" w14:textId="3D5E6AA8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29BFA049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65863" w:rsidRPr="004B3BFE" w14:paraId="1F09C9F4" w14:textId="77777777" w:rsidTr="001B6C8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AF1AE" w14:textId="77777777" w:rsidR="00E65863" w:rsidRPr="004B3BFE" w:rsidRDefault="00E65863" w:rsidP="001B6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Прокопьев Андрей Сергеевич</w:t>
            </w:r>
          </w:p>
          <w:p w14:paraId="1A5662D3" w14:textId="77777777" w:rsidR="00E65863" w:rsidRPr="004B3BFE" w:rsidRDefault="00E65863" w:rsidP="001B6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F19FE7B" w14:textId="77777777" w:rsidR="00E65863" w:rsidRPr="004B3BFE" w:rsidRDefault="00E65863" w:rsidP="001B6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08.07.1995</w:t>
            </w:r>
          </w:p>
          <w:p w14:paraId="2344BFFA" w14:textId="77777777" w:rsidR="00E65863" w:rsidRPr="004B3BFE" w:rsidRDefault="00E65863" w:rsidP="001B6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дер. Досаево Красноармейского района Чувашской Республики</w:t>
            </w:r>
          </w:p>
          <w:p w14:paraId="1F85A713" w14:textId="77777777" w:rsidR="00E65863" w:rsidRPr="004B3BFE" w:rsidRDefault="00E65863" w:rsidP="001B6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141-560-132 18</w:t>
            </w:r>
          </w:p>
          <w:p w14:paraId="656741CB" w14:textId="77777777" w:rsidR="00E65863" w:rsidRPr="004B3BFE" w:rsidRDefault="00E65863" w:rsidP="001B6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210990351630</w:t>
            </w:r>
          </w:p>
          <w:p w14:paraId="4553E3EF" w14:textId="77777777" w:rsidR="00E65863" w:rsidRPr="004B3BFE" w:rsidRDefault="00E65863" w:rsidP="001B6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429620, Чувашская Республика, село Красноармейское, ул Ленина, 80, 42</w:t>
            </w:r>
          </w:p>
          <w:p w14:paraId="3E5C23D6" w14:textId="77777777" w:rsidR="00E65863" w:rsidRPr="004B3BFE" w:rsidRDefault="00E65863" w:rsidP="001B6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40817810850203831209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FD7A4AD" w14:textId="77777777" w:rsidR="00E65863" w:rsidRPr="004B3BFE" w:rsidRDefault="00E65863" w:rsidP="001B6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57C2E" w14:textId="77777777" w:rsidR="00E65863" w:rsidRPr="004B3BFE" w:rsidRDefault="00E65863" w:rsidP="001B6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5863" w:rsidRPr="004B3BFE" w14:paraId="6E41FD97" w14:textId="77777777" w:rsidTr="001B6C8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555EE" w14:textId="77777777" w:rsidR="00E65863" w:rsidRDefault="00E65863" w:rsidP="001B6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Прокопьева Андрея Сергеевича</w:t>
            </w:r>
          </w:p>
          <w:p w14:paraId="5D0E5F74" w14:textId="77777777" w:rsidR="00E65863" w:rsidRPr="004B3BFE" w:rsidRDefault="00E65863" w:rsidP="001B6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70D6BC" w14:textId="77777777" w:rsidR="00E65863" w:rsidRPr="004B3BFE" w:rsidRDefault="00E65863" w:rsidP="001B6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Д.Н. Николаев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AABDD" w14:textId="77777777" w:rsidR="00E65863" w:rsidRPr="004B3BFE" w:rsidRDefault="00E65863" w:rsidP="001B6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FCFEE49" w14:textId="77777777" w:rsidR="00E65863" w:rsidRPr="004B3BFE" w:rsidRDefault="00E65863" w:rsidP="001B6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F55EC8" w14:textId="77777777" w:rsidR="00E65863" w:rsidRPr="004B3BFE" w:rsidRDefault="00E65863" w:rsidP="001B6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774D8D4" w14:textId="77777777" w:rsidR="007B18C5" w:rsidRDefault="007B18C5" w:rsidP="007B18C5"/>
    <w:p w14:paraId="18AEFB5C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color w:val="auto"/>
        <w:u w:val="none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1A4627EC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71A4EC8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1F1425"/>
    <w:rsid w:val="0023545D"/>
    <w:rsid w:val="00333359"/>
    <w:rsid w:val="0046686D"/>
    <w:rsid w:val="0049059C"/>
    <w:rsid w:val="0057643B"/>
    <w:rsid w:val="005828B1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E20E9"/>
    <w:rsid w:val="009F402A"/>
    <w:rsid w:val="00A14A99"/>
    <w:rsid w:val="00A663B3"/>
    <w:rsid w:val="00AB5424"/>
    <w:rsid w:val="00AD7A79"/>
    <w:rsid w:val="00AE3D0E"/>
    <w:rsid w:val="00B65936"/>
    <w:rsid w:val="00B73E04"/>
    <w:rsid w:val="00BB22F1"/>
    <w:rsid w:val="00C653A0"/>
    <w:rsid w:val="00C908F3"/>
    <w:rsid w:val="00C90ED7"/>
    <w:rsid w:val="00CE13B3"/>
    <w:rsid w:val="00CE4B37"/>
    <w:rsid w:val="00D554D6"/>
    <w:rsid w:val="00DE5FC8"/>
    <w:rsid w:val="00E506ED"/>
    <w:rsid w:val="00E65863"/>
    <w:rsid w:val="00E8561D"/>
    <w:rsid w:val="00EA779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5FF3"/>
  <w15:chartTrackingRefBased/>
  <w15:docId w15:val="{DDA61E33-DFAF-433A-9053-B2C1832F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Андреева</dc:creator>
  <cp:keywords/>
  <dc:description/>
  <cp:lastModifiedBy>Анастасия Андреева</cp:lastModifiedBy>
  <cp:revision>9</cp:revision>
  <dcterms:created xsi:type="dcterms:W3CDTF">2025-12-29T12:07:00Z</dcterms:created>
  <dcterms:modified xsi:type="dcterms:W3CDTF">2026-03-03T11:29:00Z</dcterms:modified>
</cp:coreProperties>
</file>