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651F9DD9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3E7BA6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7C00D7AC" w:rsidR="00230A15" w:rsidRPr="00087495" w:rsidRDefault="003E7BA6">
      <w:pPr>
        <w:ind w:firstLine="709"/>
        <w:jc w:val="both"/>
        <w:rPr>
          <w:bCs/>
          <w:sz w:val="24"/>
          <w:szCs w:val="24"/>
        </w:rPr>
      </w:pPr>
      <w:r w:rsidRPr="003E7BA6">
        <w:rPr>
          <w:bCs/>
          <w:sz w:val="24"/>
          <w:szCs w:val="24"/>
        </w:rPr>
        <w:t>Галанова Виктория Игоревна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Pr="003E7BA6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 Краснодар, ул. Северная, д. 309), действующей на основании решения Арбитражного суда Удмуртской Республики от 13.08.2025 по делу № А71-9451/2025 и определения Удмуртской Республики от 17.04.2026 г. по делу № А71-9451/2025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FE4D21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01F4939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6E27B8">
        <w:rPr>
          <w:bCs/>
        </w:rPr>
        <w:t xml:space="preserve">оператора </w:t>
      </w:r>
      <w:r w:rsidR="006245CF">
        <w:rPr>
          <w:bCs/>
        </w:rPr>
        <w:t>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EF93AF6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2864EB" w:rsidRPr="002864EB">
        <w:rPr>
          <w:bCs/>
        </w:rPr>
        <w:t>Удмуртской Республики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4EEBAA11" w:rsidR="00087495" w:rsidRPr="00FE4D21" w:rsidRDefault="00FE4D21" w:rsidP="00087495">
            <w:pPr>
              <w:rPr>
                <w:sz w:val="24"/>
                <w:szCs w:val="24"/>
                <w:highlight w:val="yellow"/>
              </w:rPr>
            </w:pPr>
            <w:r w:rsidRPr="00FE4D21">
              <w:rPr>
                <w:sz w:val="24"/>
                <w:szCs w:val="24"/>
              </w:rPr>
              <w:t>Галанова Виктория Игоревна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1EADCFA5" w14:textId="77777777" w:rsidR="00FE4D21" w:rsidRDefault="00FE4D21" w:rsidP="00087495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FE4D21">
              <w:rPr>
                <w:color w:val="000000"/>
                <w:sz w:val="24"/>
                <w:szCs w:val="24"/>
              </w:rPr>
              <w:t xml:space="preserve">Удмуртская Республика, с. Сигаево, </w:t>
            </w:r>
          </w:p>
          <w:p w14:paraId="4E705114" w14:textId="79B48DB8" w:rsidR="00087495" w:rsidRPr="00FE4D21" w:rsidRDefault="00FE4D21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FE4D21">
              <w:rPr>
                <w:color w:val="000000"/>
                <w:sz w:val="24"/>
                <w:szCs w:val="24"/>
              </w:rPr>
              <w:t>ул. Трудовая, 6, кв. 42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2F43D2AE" w:rsidR="00AD5495" w:rsidRPr="00FE4D21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E4D21">
              <w:rPr>
                <w:sz w:val="24"/>
                <w:szCs w:val="24"/>
              </w:rPr>
              <w:t xml:space="preserve">ИНН </w:t>
            </w:r>
            <w:r w:rsidR="00FE4D21" w:rsidRPr="00FE4D21">
              <w:rPr>
                <w:sz w:val="24"/>
                <w:szCs w:val="24"/>
              </w:rPr>
              <w:t>593501514910</w:t>
            </w:r>
          </w:p>
          <w:p w14:paraId="414738A7" w14:textId="0562C1B1" w:rsidR="00AD5495" w:rsidRPr="00FE4D21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E4D21">
              <w:rPr>
                <w:sz w:val="24"/>
                <w:szCs w:val="24"/>
              </w:rPr>
              <w:t>СНИЛС</w:t>
            </w:r>
            <w:r w:rsidR="00AD5495" w:rsidRPr="00FE4D21">
              <w:rPr>
                <w:sz w:val="24"/>
                <w:szCs w:val="24"/>
              </w:rPr>
              <w:t xml:space="preserve"> </w:t>
            </w:r>
            <w:r w:rsidR="00FE4D21" w:rsidRPr="00FE4D21">
              <w:rPr>
                <w:sz w:val="24"/>
                <w:szCs w:val="24"/>
              </w:rPr>
              <w:t>139-446-202 71</w:t>
            </w:r>
          </w:p>
          <w:p w14:paraId="64553FD9" w14:textId="0CCE0B8C" w:rsidR="00AD5495" w:rsidRPr="00FE4D21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E4D21">
              <w:rPr>
                <w:sz w:val="24"/>
                <w:szCs w:val="24"/>
              </w:rPr>
              <w:t>Реквизиты:</w:t>
            </w:r>
          </w:p>
          <w:p w14:paraId="357F583A" w14:textId="127CA9D9" w:rsidR="00AD5495" w:rsidRPr="00FE4D21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E4D21">
              <w:rPr>
                <w:sz w:val="24"/>
                <w:szCs w:val="24"/>
              </w:rPr>
              <w:t xml:space="preserve">р/с </w:t>
            </w:r>
            <w:r w:rsidR="00FE4D21" w:rsidRPr="00FE4D21">
              <w:rPr>
                <w:sz w:val="24"/>
                <w:szCs w:val="24"/>
              </w:rPr>
              <w:t>40817810450221355426</w:t>
            </w:r>
          </w:p>
          <w:p w14:paraId="71686E3A" w14:textId="54150407" w:rsidR="00AD5495" w:rsidRPr="00FE4D21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E4D21">
              <w:rPr>
                <w:sz w:val="24"/>
                <w:szCs w:val="24"/>
              </w:rPr>
              <w:t xml:space="preserve">в </w:t>
            </w:r>
            <w:r w:rsidR="00A55770" w:rsidRPr="00FE4D21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14:paraId="4E599A03" w14:textId="4B1F740D" w:rsidR="00AD5495" w:rsidRPr="00FE4D21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FE4D21">
              <w:rPr>
                <w:sz w:val="24"/>
                <w:szCs w:val="24"/>
              </w:rPr>
              <w:t xml:space="preserve">к/с </w:t>
            </w:r>
            <w:r w:rsidR="00A55770" w:rsidRPr="00FE4D21">
              <w:rPr>
                <w:sz w:val="24"/>
                <w:szCs w:val="24"/>
              </w:rPr>
              <w:t>30101810150040000763</w:t>
            </w:r>
          </w:p>
          <w:p w14:paraId="5E763124" w14:textId="35C3C2B5" w:rsidR="00AD5495" w:rsidRPr="00FE4D21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FE4D21">
              <w:rPr>
                <w:sz w:val="24"/>
                <w:szCs w:val="24"/>
              </w:rPr>
              <w:t xml:space="preserve">БИК </w:t>
            </w:r>
            <w:r w:rsidR="00A55770" w:rsidRPr="00FE4D21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FE4D21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995989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995989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70D1BC1B" w:rsidR="00230A15" w:rsidRPr="00995989" w:rsidRDefault="00087495" w:rsidP="00087495">
            <w:pPr>
              <w:rPr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________</w:t>
            </w:r>
            <w:r w:rsidR="00AD5495" w:rsidRPr="00995989">
              <w:rPr>
                <w:b/>
                <w:bCs/>
                <w:sz w:val="24"/>
                <w:szCs w:val="24"/>
              </w:rPr>
              <w:t>______</w:t>
            </w:r>
            <w:r w:rsidRPr="00995989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3E7BA6">
              <w:rPr>
                <w:b/>
                <w:bCs/>
                <w:sz w:val="24"/>
                <w:szCs w:val="24"/>
              </w:rPr>
              <w:t>Е</w:t>
            </w:r>
            <w:r w:rsidR="007705CD" w:rsidRPr="00995989">
              <w:rPr>
                <w:b/>
                <w:bCs/>
                <w:sz w:val="24"/>
                <w:szCs w:val="24"/>
              </w:rPr>
              <w:t>.</w:t>
            </w:r>
            <w:r w:rsidR="003E7BA6">
              <w:rPr>
                <w:b/>
                <w:bCs/>
                <w:sz w:val="24"/>
                <w:szCs w:val="24"/>
              </w:rPr>
              <w:t>Г</w:t>
            </w:r>
            <w:r w:rsidR="007705CD" w:rsidRPr="00995989">
              <w:rPr>
                <w:b/>
                <w:bCs/>
                <w:sz w:val="24"/>
                <w:szCs w:val="24"/>
              </w:rPr>
              <w:t xml:space="preserve">. </w:t>
            </w:r>
            <w:r w:rsidR="003E7BA6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8B88" w14:textId="77777777" w:rsidR="003F5214" w:rsidRDefault="003F5214">
      <w:r>
        <w:separator/>
      </w:r>
    </w:p>
  </w:endnote>
  <w:endnote w:type="continuationSeparator" w:id="0">
    <w:p w14:paraId="6734CD85" w14:textId="77777777" w:rsidR="003F5214" w:rsidRDefault="003F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3328" w14:textId="77777777" w:rsidR="003F5214" w:rsidRDefault="003F5214">
      <w:r>
        <w:separator/>
      </w:r>
    </w:p>
  </w:footnote>
  <w:footnote w:type="continuationSeparator" w:id="0">
    <w:p w14:paraId="06E052F1" w14:textId="77777777" w:rsidR="003F5214" w:rsidRDefault="003F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134F51"/>
    <w:rsid w:val="00170868"/>
    <w:rsid w:val="00230A15"/>
    <w:rsid w:val="002864EB"/>
    <w:rsid w:val="002C252E"/>
    <w:rsid w:val="00361D74"/>
    <w:rsid w:val="003E7BA6"/>
    <w:rsid w:val="003F5214"/>
    <w:rsid w:val="004054AB"/>
    <w:rsid w:val="00447F26"/>
    <w:rsid w:val="00470352"/>
    <w:rsid w:val="004A1F54"/>
    <w:rsid w:val="005A7E09"/>
    <w:rsid w:val="00605F30"/>
    <w:rsid w:val="006245CF"/>
    <w:rsid w:val="006B003E"/>
    <w:rsid w:val="006E27B8"/>
    <w:rsid w:val="007241CD"/>
    <w:rsid w:val="007705CD"/>
    <w:rsid w:val="00775C52"/>
    <w:rsid w:val="007B2330"/>
    <w:rsid w:val="007C2082"/>
    <w:rsid w:val="007F063B"/>
    <w:rsid w:val="00825999"/>
    <w:rsid w:val="008E7CAF"/>
    <w:rsid w:val="009146AD"/>
    <w:rsid w:val="0091550C"/>
    <w:rsid w:val="00995989"/>
    <w:rsid w:val="009B70CD"/>
    <w:rsid w:val="00A55770"/>
    <w:rsid w:val="00A70011"/>
    <w:rsid w:val="00A74CEE"/>
    <w:rsid w:val="00AD5495"/>
    <w:rsid w:val="00AF02B3"/>
    <w:rsid w:val="00B36856"/>
    <w:rsid w:val="00B420BC"/>
    <w:rsid w:val="00BE355D"/>
    <w:rsid w:val="00C45BBB"/>
    <w:rsid w:val="00C76B8E"/>
    <w:rsid w:val="00CB7530"/>
    <w:rsid w:val="00D01501"/>
    <w:rsid w:val="00DA1CC4"/>
    <w:rsid w:val="00DA4715"/>
    <w:rsid w:val="00DB1EB5"/>
    <w:rsid w:val="00E212AF"/>
    <w:rsid w:val="00E27FFD"/>
    <w:rsid w:val="00E648E7"/>
    <w:rsid w:val="00E83E9C"/>
    <w:rsid w:val="00F2652B"/>
    <w:rsid w:val="00F359A6"/>
    <w:rsid w:val="00FD0A8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20</cp:revision>
  <cp:lastPrinted>2021-12-07T09:03:00Z</cp:lastPrinted>
  <dcterms:created xsi:type="dcterms:W3CDTF">2023-10-02T06:22:00Z</dcterms:created>
  <dcterms:modified xsi:type="dcterms:W3CDTF">2026-04-21T06:47:00Z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